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bookmarkStart w:id="0" w:name="Par1"/>
      <w:bookmarkEnd w:id="0"/>
      <w:r w:rsidRPr="00766DCF">
        <w:rPr>
          <w:rFonts w:ascii="Times New Roman" w:hAnsi="Times New Roman" w:cs="Times New Roman"/>
          <w:b/>
          <w:bCs/>
        </w:rPr>
        <w:t>ПРАВИТЕЛЬСТВО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ПОСТАНОВЛЕНИЕ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1" w:name="_GoBack"/>
      <w:r w:rsidRPr="00766DCF">
        <w:rPr>
          <w:rFonts w:ascii="Times New Roman" w:hAnsi="Times New Roman" w:cs="Times New Roman"/>
          <w:b/>
          <w:bCs/>
        </w:rPr>
        <w:t>от 2 июля 2013 г. N 485/27</w:t>
      </w:r>
      <w:bookmarkEnd w:id="1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ОБ УТВЕРЖДЕНИИ ПОРЯДКА ОСУЩЕСТВЛЕНИЯ ГОСУДАРСТВЕННОГО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ЖИЛИЩНОГО НАДЗОРА НА ТЕРРИТОРИИ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И ПОЛОЖЕНИЯ О ГЛАВНОМ УПРАВЛЕНИИ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"ГОСУДАРСТВЕННАЯ ЖИЛИЩНАЯ ИНСПЕКЦИЯ МОСКОВСКОЙ ОБЛАСТИ"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>(в ред. постановлений Правительства МО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17.09.2013 </w:t>
      </w:r>
      <w:hyperlink r:id="rId5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19.10.2013 </w:t>
      </w:r>
      <w:hyperlink r:id="rId6" w:history="1">
        <w:r w:rsidRPr="00766DCF">
          <w:rPr>
            <w:rFonts w:ascii="Times New Roman" w:hAnsi="Times New Roman" w:cs="Times New Roman"/>
            <w:color w:val="0000FF"/>
          </w:rPr>
          <w:t>N 832/46</w:t>
        </w:r>
      </w:hyperlink>
      <w:r w:rsidRPr="00766DCF">
        <w:rPr>
          <w:rFonts w:ascii="Times New Roman" w:hAnsi="Times New Roman" w:cs="Times New Roman"/>
        </w:rPr>
        <w:t>,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26.05.2014 </w:t>
      </w:r>
      <w:hyperlink r:id="rId7" w:history="1">
        <w:r w:rsidRPr="00766DCF">
          <w:rPr>
            <w:rFonts w:ascii="Times New Roman" w:hAnsi="Times New Roman" w:cs="Times New Roman"/>
            <w:color w:val="0000FF"/>
          </w:rPr>
          <w:t>N 380/17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8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,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30.12.2014 </w:t>
      </w:r>
      <w:hyperlink r:id="rId9" w:history="1">
        <w:r w:rsidRPr="00766DCF">
          <w:rPr>
            <w:rFonts w:ascii="Times New Roman" w:hAnsi="Times New Roman" w:cs="Times New Roman"/>
            <w:color w:val="0000FF"/>
          </w:rPr>
          <w:t>N 1166/52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В соответствии с Жилищным </w:t>
      </w:r>
      <w:hyperlink r:id="rId10" w:history="1">
        <w:r w:rsidRPr="00766DCF">
          <w:rPr>
            <w:rFonts w:ascii="Times New Roman" w:hAnsi="Times New Roman" w:cs="Times New Roman"/>
            <w:color w:val="0000FF"/>
          </w:rPr>
          <w:t>кодексом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Федерации, </w:t>
      </w:r>
      <w:hyperlink r:id="rId11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Российской Федерации от 11.06.2013 N 493 "О государственном жилищном надзоре", </w:t>
      </w:r>
      <w:hyperlink r:id="rId12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 xml:space="preserve"> Московской области N 185/2005-ОЗ "О системе исполнительных органов государственной власти Московской области", </w:t>
      </w:r>
      <w:hyperlink r:id="rId13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Губернатора Московской области от 23.11.2012 N 347-ПГ "О структуре исполнительных органов государственной власти Московской области и перечне должностных лиц, входящих в состав Правительства Московской области" Правительство</w:t>
      </w:r>
      <w:proofErr w:type="gramEnd"/>
      <w:r w:rsidRPr="00766DCF">
        <w:rPr>
          <w:rFonts w:ascii="Times New Roman" w:hAnsi="Times New Roman" w:cs="Times New Roman"/>
        </w:rPr>
        <w:t xml:space="preserve"> Московской области постановляет: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1. Утвердить прилагаемый </w:t>
      </w:r>
      <w:hyperlink w:anchor="Par47" w:history="1">
        <w:r w:rsidRPr="00766DCF">
          <w:rPr>
            <w:rFonts w:ascii="Times New Roman" w:hAnsi="Times New Roman" w:cs="Times New Roman"/>
            <w:color w:val="0000FF"/>
          </w:rPr>
          <w:t>Порядок</w:t>
        </w:r>
      </w:hyperlink>
      <w:r w:rsidRPr="00766DCF">
        <w:rPr>
          <w:rFonts w:ascii="Times New Roman" w:hAnsi="Times New Roman" w:cs="Times New Roman"/>
        </w:rPr>
        <w:t xml:space="preserve"> осуществления государственного жилищного надзора на территории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2. Утвердить прилагаемое </w:t>
      </w:r>
      <w:hyperlink w:anchor="Par246" w:history="1">
        <w:r w:rsidRPr="00766DCF">
          <w:rPr>
            <w:rFonts w:ascii="Times New Roman" w:hAnsi="Times New Roman" w:cs="Times New Roman"/>
            <w:color w:val="0000FF"/>
          </w:rPr>
          <w:t>Положение</w:t>
        </w:r>
      </w:hyperlink>
      <w:r w:rsidRPr="00766DCF">
        <w:rPr>
          <w:rFonts w:ascii="Times New Roman" w:hAnsi="Times New Roman" w:cs="Times New Roman"/>
        </w:rPr>
        <w:t xml:space="preserve"> о Главном управлении Московской области "Государственная жилищная инспекция Московской области".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3. Признать утратившими силу: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4" w:history="1">
        <w:r w:rsidRPr="00766DCF">
          <w:rPr>
            <w:rFonts w:ascii="Times New Roman" w:hAnsi="Times New Roman" w:cs="Times New Roman"/>
            <w:color w:val="0000FF"/>
          </w:rPr>
          <w:t>пункты 2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15" w:history="1">
        <w:r w:rsidRPr="00766DCF">
          <w:rPr>
            <w:rFonts w:ascii="Times New Roman" w:hAnsi="Times New Roman" w:cs="Times New Roman"/>
            <w:color w:val="0000FF"/>
          </w:rPr>
          <w:t>5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16" w:history="1">
        <w:r w:rsidRPr="00766DCF">
          <w:rPr>
            <w:rFonts w:ascii="Times New Roman" w:hAnsi="Times New Roman" w:cs="Times New Roman"/>
            <w:color w:val="0000FF"/>
          </w:rPr>
          <w:t>7</w:t>
        </w:r>
      </w:hyperlink>
      <w:r w:rsidRPr="00766DCF">
        <w:rPr>
          <w:rFonts w:ascii="Times New Roman" w:hAnsi="Times New Roman" w:cs="Times New Roman"/>
        </w:rPr>
        <w:t xml:space="preserve"> постановления Правительства Московской области от 12.09.2007 N 674/28 "О формировании Главного управления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7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17.06.2008 N 458/21 "О внесении изменения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8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18.08.2008 N 685/31 "О внесении изменений в Положение о Главном управлении Московской области "Государственная жилищная инспекция Московской области" и утверждении структуры и штатной численности Главного управления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9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22.12.2008 N 1161/50 "О внесении 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0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28.12.2009 N 1160/54 "О внесении 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1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07.06.2010 N 420/23 "О внесении 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2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14.09.2010 N 774/42 "О внесении 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3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22.11.2010 N 1023/55 "О внесении 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4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01.11.2011 N 1315/45 "О внесении изменений в Положение о Главном управлении Московской области "Государственная жилищная инспекция Московской области", утверждении его структуры и штатной численности";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5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27.04.2012 N 614/16 "О внесении </w:t>
      </w:r>
      <w:r w:rsidRPr="00766DCF">
        <w:rPr>
          <w:rFonts w:ascii="Times New Roman" w:hAnsi="Times New Roman" w:cs="Times New Roman"/>
        </w:rPr>
        <w:lastRenderedPageBreak/>
        <w:t>изменений в Положение о Главном управлении Московской области "Государственная жилищная инспекция Московской области";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6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Московской области от 08.06.2012 N 788/19 "Об установлении штатной численности и о внесении изменений в Положение о Главном управлении Московской области "Государственная жилищная инспекция Московской области".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4. Главному управлению по информационной политике Московской области обеспечить официальное опубликование настоящего постановления в газете "Ежедневные новости. Подмосковье".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5. Настоящее постановление вступает в силу со дня его подписания.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Временно </w:t>
      </w:r>
      <w:proofErr w:type="gramStart"/>
      <w:r w:rsidRPr="00766DCF">
        <w:rPr>
          <w:rFonts w:ascii="Times New Roman" w:hAnsi="Times New Roman" w:cs="Times New Roman"/>
        </w:rPr>
        <w:t>исполняющий</w:t>
      </w:r>
      <w:proofErr w:type="gramEnd"/>
      <w:r w:rsidRPr="00766DCF">
        <w:rPr>
          <w:rFonts w:ascii="Times New Roman" w:hAnsi="Times New Roman" w:cs="Times New Roman"/>
        </w:rPr>
        <w:t xml:space="preserve"> обязанности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Губернатора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А.Ю. Воробьев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42"/>
      <w:bookmarkEnd w:id="2"/>
      <w:r w:rsidRPr="00766DCF">
        <w:rPr>
          <w:rFonts w:ascii="Times New Roman" w:hAnsi="Times New Roman" w:cs="Times New Roman"/>
        </w:rPr>
        <w:t>Утвержден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постановлением Правительства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 2 июля 2013 г. N 485/27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47"/>
      <w:bookmarkEnd w:id="3"/>
      <w:r w:rsidRPr="00766DCF">
        <w:rPr>
          <w:rFonts w:ascii="Times New Roman" w:hAnsi="Times New Roman" w:cs="Times New Roman"/>
          <w:b/>
          <w:bCs/>
        </w:rPr>
        <w:t>ПОРЯДОК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ОСУЩЕСТВЛЕНИЯ ГОСУДАРСТВЕННОГО ЖИЛИЩНОГО НАДЗОРА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НА ТЕРРИТОРИИ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>(в ред. постановлений Правительства МО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17.09.2013 </w:t>
      </w:r>
      <w:hyperlink r:id="rId27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19.10.2013 </w:t>
      </w:r>
      <w:hyperlink r:id="rId28" w:history="1">
        <w:r w:rsidRPr="00766DCF">
          <w:rPr>
            <w:rFonts w:ascii="Times New Roman" w:hAnsi="Times New Roman" w:cs="Times New Roman"/>
            <w:color w:val="0000FF"/>
          </w:rPr>
          <w:t>N 832/46</w:t>
        </w:r>
      </w:hyperlink>
      <w:r w:rsidRPr="00766DCF">
        <w:rPr>
          <w:rFonts w:ascii="Times New Roman" w:hAnsi="Times New Roman" w:cs="Times New Roman"/>
        </w:rPr>
        <w:t>,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28.10.2014 </w:t>
      </w:r>
      <w:hyperlink r:id="rId29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1. </w:t>
      </w:r>
      <w:proofErr w:type="gramStart"/>
      <w:r w:rsidRPr="00766DCF">
        <w:rPr>
          <w:rFonts w:ascii="Times New Roman" w:hAnsi="Times New Roman" w:cs="Times New Roman"/>
        </w:rPr>
        <w:t xml:space="preserve">Порядок осуществления государственного жилищного надзора на территории Московской области (далее - Порядок) разработан в соответствии с Жилищным </w:t>
      </w:r>
      <w:hyperlink r:id="rId30" w:history="1">
        <w:r w:rsidRPr="00766DCF">
          <w:rPr>
            <w:rFonts w:ascii="Times New Roman" w:hAnsi="Times New Roman" w:cs="Times New Roman"/>
            <w:color w:val="0000FF"/>
          </w:rPr>
          <w:t>кодексом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 (далее - ЖК РФ), Федеральным </w:t>
      </w:r>
      <w:hyperlink r:id="rId31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 xml:space="preserve">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(далее - Федеральный закон), </w:t>
      </w:r>
      <w:hyperlink r:id="rId32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Российской Федерации от 11.06.2013 N 493 "О государственном жилищном надзоре" и</w:t>
      </w:r>
      <w:proofErr w:type="gramEnd"/>
      <w:r w:rsidRPr="00766DCF">
        <w:rPr>
          <w:rFonts w:ascii="Times New Roman" w:hAnsi="Times New Roman" w:cs="Times New Roman"/>
        </w:rPr>
        <w:t xml:space="preserve"> определяет требования к организации и осуществлению регионального государственного жилищного надзора на территории Московской области (далее - государственный жилищный надзор).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2. Государственный жилищный надзор осуществляется Главным управлением Московской области "Государственная жилищная инспекция Московской области" (далее - Госжилинспекция Московской области).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3. </w:t>
      </w:r>
      <w:proofErr w:type="gramStart"/>
      <w:r w:rsidRPr="00766DCF">
        <w:rPr>
          <w:rFonts w:ascii="Times New Roman" w:hAnsi="Times New Roman" w:cs="Times New Roman"/>
        </w:rPr>
        <w:t>Задачами государственного жилищного надзора являются предупреждение, выявление и пресечение нарушений органами государственной власти, органами местного самоуправления муниципальных образований Московской области (далее - органы местного самоуправления), а также юридическими лицами, индивидуальными предпринимателями и гражданами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собственности, в том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gramStart"/>
      <w:r w:rsidRPr="00766DCF">
        <w:rPr>
          <w:rFonts w:ascii="Times New Roman" w:hAnsi="Times New Roman" w:cs="Times New Roman"/>
        </w:rPr>
        <w:t>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формированию фондов капитального ремонта,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gramStart"/>
      <w:r w:rsidRPr="00766DCF">
        <w:rPr>
          <w:rFonts w:ascii="Times New Roman" w:hAnsi="Times New Roman" w:cs="Times New Roman"/>
        </w:rPr>
        <w:t xml:space="preserve">жилых домах, специализированных некоммерческих </w:t>
      </w:r>
      <w:r w:rsidRPr="00766DCF">
        <w:rPr>
          <w:rFonts w:ascii="Times New Roman" w:hAnsi="Times New Roman" w:cs="Times New Roman"/>
        </w:rPr>
        <w:lastRenderedPageBreak/>
        <w:t>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домах, а также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ресурсов, требований к предоставлению жилых помещений в наемных домах социального использования (далее - обязательные требования).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33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4. Структура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приведена в </w:t>
      </w:r>
      <w:hyperlink w:anchor="Par167" w:history="1">
        <w:r w:rsidRPr="00766DCF">
          <w:rPr>
            <w:rFonts w:ascii="Times New Roman" w:hAnsi="Times New Roman" w:cs="Times New Roman"/>
            <w:color w:val="0000FF"/>
          </w:rPr>
          <w:t>приложении</w:t>
        </w:r>
      </w:hyperlink>
      <w:r w:rsidRPr="00766DCF">
        <w:rPr>
          <w:rFonts w:ascii="Times New Roman" w:hAnsi="Times New Roman" w:cs="Times New Roman"/>
        </w:rPr>
        <w:t xml:space="preserve"> к настоящему Порядку.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5.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осуществляют государственный жилищный надзор в отношении граждан, индивидуальных предпринимателей, юридических лиц, органов государственной власти, органов местного самоуправления.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6. Должностными лицами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обладающими полномочиями по осуществлению государственного жилищного надзора (далее - должностные лица), являются: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- главный государственный жилищный инспектор Московской области,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- заместитель главного государственного жилищного инспектора Московской области,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- заместители главного государственного жилищного инспектора Московской области, начальники управлений, заведующие отделами, их заместители и консультанты - старшие государственные жилищные инспекторы Московской области, главные специалисты - государственные жилищные инспекторы Московской области.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в</w:t>
      </w:r>
      <w:proofErr w:type="gramEnd"/>
      <w:r w:rsidRPr="00766DCF">
        <w:rPr>
          <w:rFonts w:ascii="Times New Roman" w:hAnsi="Times New Roman" w:cs="Times New Roman"/>
        </w:rPr>
        <w:t xml:space="preserve"> ред. постановлений Правительства МО от 17.09.2013 </w:t>
      </w:r>
      <w:hyperlink r:id="rId34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35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7. Работники отдела бухгалтерского учета и отчетности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государственный жилищный надзор не осуществляют и государственными жилищными инспекторами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не являются.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8.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вправе рассматривать дела об административных правонарушениях в соответствии с законодательством Российской Федерации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п</w:t>
      </w:r>
      <w:proofErr w:type="gramEnd"/>
      <w:r w:rsidRPr="00766DCF">
        <w:rPr>
          <w:rFonts w:ascii="Times New Roman" w:hAnsi="Times New Roman" w:cs="Times New Roman"/>
        </w:rPr>
        <w:t xml:space="preserve">. 8 в ред. </w:t>
      </w:r>
      <w:hyperlink r:id="rId36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9. Государственный жилищный надзор осуществляется посредством: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1) организации и проведения проверок органов государственной власти, органов местного самоуправления, юридических лиц, индивидуальных предпринимателей и граждан по выполнению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2) принятия предусмотренных законодательством Российской Федерации мер по пресечению и (или) устранению выявленных нарушений;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3) систематического наблюдения за исполнением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4) анализа и прогнозирования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10. К отношениям, связанным с осуществлением государственного жилищного надзора, в том числе с организацией и проведением проверок юридических лиц и индивидуальных предпринимателей, применяются положения Федерального </w:t>
      </w:r>
      <w:hyperlink r:id="rId37" w:history="1">
        <w:r w:rsidRPr="00766DCF">
          <w:rPr>
            <w:rFonts w:ascii="Times New Roman" w:hAnsi="Times New Roman" w:cs="Times New Roman"/>
            <w:color w:val="0000FF"/>
          </w:rPr>
          <w:t>закона</w:t>
        </w:r>
      </w:hyperlink>
      <w:r w:rsidRPr="00766DCF">
        <w:rPr>
          <w:rFonts w:ascii="Times New Roman" w:hAnsi="Times New Roman" w:cs="Times New Roman"/>
        </w:rPr>
        <w:t xml:space="preserve"> с учетом особенностей, установленных </w:t>
      </w:r>
      <w:hyperlink r:id="rId38" w:history="1">
        <w:r w:rsidRPr="00766DCF">
          <w:rPr>
            <w:rFonts w:ascii="Times New Roman" w:hAnsi="Times New Roman" w:cs="Times New Roman"/>
            <w:color w:val="0000FF"/>
          </w:rPr>
          <w:t>частями 4.1</w:t>
        </w:r>
      </w:hyperlink>
      <w:r w:rsidRPr="00766DCF">
        <w:rPr>
          <w:rFonts w:ascii="Times New Roman" w:hAnsi="Times New Roman" w:cs="Times New Roman"/>
        </w:rPr>
        <w:t>-</w:t>
      </w:r>
      <w:hyperlink r:id="rId39" w:history="1">
        <w:r w:rsidRPr="00766DCF">
          <w:rPr>
            <w:rFonts w:ascii="Times New Roman" w:hAnsi="Times New Roman" w:cs="Times New Roman"/>
            <w:color w:val="0000FF"/>
          </w:rPr>
          <w:t>4.3 статьи 20</w:t>
        </w:r>
      </w:hyperlink>
      <w:r w:rsidRPr="00766DCF">
        <w:rPr>
          <w:rFonts w:ascii="Times New Roman" w:hAnsi="Times New Roman" w:cs="Times New Roman"/>
        </w:rPr>
        <w:t xml:space="preserve"> ЖК РФ.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11. К отношениям, связанным с осуществлением государственного жилищного надзора, организацией и проведением проверок граждан применяются положения настоящего Порядка и Административного регламента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по осуществлению регионального государственного жилищного надзора (далее - Административный регламент).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 Плановые и внеплановые проверки в отношении юридических лиц, индивидуальных предпринимателей проводятся в форме документарных проверок и (или) выездных проверок в порядке, установленном Федеральным </w:t>
      </w:r>
      <w:hyperlink r:id="rId40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>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13. Плановые проверки в отношении юридических лиц, индивидуальных предпринимателей проводятся на основании утвержденных руководителем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ежегодных планов проведения плановых проверок.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в</w:t>
      </w:r>
      <w:proofErr w:type="gramEnd"/>
      <w:r w:rsidRPr="00766DCF">
        <w:rPr>
          <w:rFonts w:ascii="Times New Roman" w:hAnsi="Times New Roman" w:cs="Times New Roman"/>
        </w:rPr>
        <w:t xml:space="preserve"> ред. </w:t>
      </w:r>
      <w:hyperlink r:id="rId41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 xml:space="preserve">Утвержденный ежегодный план проведения плановых проверок доводится до сведения заинтересованных лиц посредством его размещения на официальном сайте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информационно-телекоммуникационной сети Интернет либо иным доступным способом.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 Внеплановые проверки в отношении юридических лиц, индивидуальных предпринимателей проводятся должностными лицами по основаниям, установленным </w:t>
      </w:r>
      <w:hyperlink r:id="rId42" w:history="1">
        <w:r w:rsidRPr="00766DCF">
          <w:rPr>
            <w:rFonts w:ascii="Times New Roman" w:hAnsi="Times New Roman" w:cs="Times New Roman"/>
            <w:color w:val="0000FF"/>
          </w:rPr>
          <w:t>частью 2 статьи 10</w:t>
        </w:r>
      </w:hyperlink>
      <w:r w:rsidRPr="00766DCF">
        <w:rPr>
          <w:rFonts w:ascii="Times New Roman" w:hAnsi="Times New Roman" w:cs="Times New Roman"/>
        </w:rPr>
        <w:t xml:space="preserve"> Федерального закона.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15. Внеплановые проверки в отношении граждан проводятся в форме выездных проверок в порядке, установленном Административным регламентом.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16. Абзац утратил силу с 1 ноября 2014 года. - </w:t>
      </w:r>
      <w:hyperlink r:id="rId43" w:history="1">
        <w:r w:rsidRPr="00766DCF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Основанием для включения плановой проверки в ежегодный план проведения плановых проверок является истечение одного года со дня: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1) начала осуществления юридическим лицом, индивидуальным предпринимателем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</w:t>
      </w:r>
      <w:proofErr w:type="spellStart"/>
      <w:r w:rsidRPr="00766DCF">
        <w:rPr>
          <w:rFonts w:ascii="Times New Roman" w:hAnsi="Times New Roman" w:cs="Times New Roman"/>
        </w:rPr>
        <w:t>Госжилинспекцию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уведомлением о начале указанной деятельности;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1.1) постановки на учет в муниципальном реестре наемных домов социального использования первого наемного дома социального использования, </w:t>
      </w:r>
      <w:proofErr w:type="spellStart"/>
      <w:r w:rsidRPr="00766DCF">
        <w:rPr>
          <w:rFonts w:ascii="Times New Roman" w:hAnsi="Times New Roman" w:cs="Times New Roman"/>
        </w:rPr>
        <w:t>наймодателем</w:t>
      </w:r>
      <w:proofErr w:type="spellEnd"/>
      <w:r w:rsidRPr="00766DCF">
        <w:rPr>
          <w:rFonts w:ascii="Times New Roman" w:hAnsi="Times New Roman" w:cs="Times New Roman"/>
        </w:rPr>
        <w:t xml:space="preserve"> жилых помещений в котором является лицо, деятельность которого подлежит проверке;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1.1 </w:t>
      </w:r>
      <w:proofErr w:type="gramStart"/>
      <w:r w:rsidRPr="00766DCF">
        <w:rPr>
          <w:rFonts w:ascii="Times New Roman" w:hAnsi="Times New Roman" w:cs="Times New Roman"/>
        </w:rPr>
        <w:t>введен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hyperlink r:id="rId44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2) окончания проведения последней плановой проверки юридического лица, индивидуального предпринимателя.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17. </w:t>
      </w:r>
      <w:proofErr w:type="gramStart"/>
      <w:r w:rsidRPr="00766DCF">
        <w:rPr>
          <w:rFonts w:ascii="Times New Roman" w:hAnsi="Times New Roman" w:cs="Times New Roman"/>
        </w:rPr>
        <w:t xml:space="preserve">Основанием для проведения внеплановой проверки наряду с основаниями, указанными в </w:t>
      </w:r>
      <w:hyperlink r:id="rId45" w:history="1">
        <w:r w:rsidRPr="00766DCF">
          <w:rPr>
            <w:rFonts w:ascii="Times New Roman" w:hAnsi="Times New Roman" w:cs="Times New Roman"/>
            <w:color w:val="0000FF"/>
          </w:rPr>
          <w:t>части 2 статьи 10</w:t>
        </w:r>
      </w:hyperlink>
      <w:r w:rsidRPr="00766DCF">
        <w:rPr>
          <w:rFonts w:ascii="Times New Roman" w:hAnsi="Times New Roman" w:cs="Times New Roman"/>
        </w:rPr>
        <w:t xml:space="preserve"> Федерального закона, является поступление в </w:t>
      </w:r>
      <w:proofErr w:type="spellStart"/>
      <w:r w:rsidRPr="00766DCF">
        <w:rPr>
          <w:rFonts w:ascii="Times New Roman" w:hAnsi="Times New Roman" w:cs="Times New Roman"/>
        </w:rPr>
        <w:t>Госжилинспекцию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требований к порядку создания товарищества собственников жилья, жилищного, жилищно-строительного или иного специализированного потребительского кооператива, уставу товарищества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gramStart"/>
      <w:r w:rsidRPr="00766DCF">
        <w:rPr>
          <w:rFonts w:ascii="Times New Roman" w:hAnsi="Times New Roman" w:cs="Times New Roman"/>
        </w:rPr>
        <w:t>собственников жилья, жилищного, жилищно-строительного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кооператива, порядку принятия собственниками помещений в многоквартирном доме решения о выборе юридического лица независимо от организационно-правовой формы или индивидуального предпринимателя, осуществляющих деятельность по управлению многоквартирным домом (далее - управляющая организация), в целях заключения с управляющей организацией договора управления многоквартирным домом, решения о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gramStart"/>
      <w:r w:rsidRPr="00766DCF">
        <w:rPr>
          <w:rFonts w:ascii="Times New Roman" w:hAnsi="Times New Roman" w:cs="Times New Roman"/>
        </w:rPr>
        <w:t xml:space="preserve">заключении с управляющей организацией договора оказания услуг и (или) выполнения работ по содержанию и ремонту общего имущества в многоквартирном доме, решения о заключении с указанными в </w:t>
      </w:r>
      <w:hyperlink r:id="rId46" w:history="1">
        <w:r w:rsidRPr="00766DCF">
          <w:rPr>
            <w:rFonts w:ascii="Times New Roman" w:hAnsi="Times New Roman" w:cs="Times New Roman"/>
            <w:color w:val="0000FF"/>
          </w:rPr>
          <w:t>части 1 статьи 164</w:t>
        </w:r>
      </w:hyperlink>
      <w:r w:rsidRPr="00766DCF">
        <w:rPr>
          <w:rFonts w:ascii="Times New Roman" w:hAnsi="Times New Roman" w:cs="Times New Roman"/>
        </w:rPr>
        <w:t xml:space="preserve"> ЖК РФ лицами договоров оказания услуг по содержанию и (или) выполнению работ по ремонту общего имущества в многоквартирном доме, порядку утверждения условий этих договоров и их заключения, порядку содержания общего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gramStart"/>
      <w:r w:rsidRPr="00766DCF">
        <w:rPr>
          <w:rFonts w:ascii="Times New Roman" w:hAnsi="Times New Roman" w:cs="Times New Roman"/>
        </w:rPr>
        <w:t xml:space="preserve">имущества собственников помещений в многоквартирном доме и осуществления текущего и капитального ремонта общего имущества в данном доме, о фактах нарушения управляющей организацией обязательств, предусмотренных </w:t>
      </w:r>
      <w:hyperlink r:id="rId47" w:history="1">
        <w:r w:rsidRPr="00766DCF">
          <w:rPr>
            <w:rFonts w:ascii="Times New Roman" w:hAnsi="Times New Roman" w:cs="Times New Roman"/>
            <w:color w:val="0000FF"/>
          </w:rPr>
          <w:t>частью 2 статьи 162</w:t>
        </w:r>
      </w:hyperlink>
      <w:r w:rsidRPr="00766DCF">
        <w:rPr>
          <w:rFonts w:ascii="Times New Roman" w:hAnsi="Times New Roman" w:cs="Times New Roman"/>
        </w:rPr>
        <w:t xml:space="preserve"> ЖК РФ, о фактах нарушения в области применения предельных (максимальных) индексов изменения размера вносимой гражданами платы за коммунальные услуги, о фактах нарушения </w:t>
      </w:r>
      <w:proofErr w:type="spellStart"/>
      <w:r w:rsidRPr="00766DCF">
        <w:rPr>
          <w:rFonts w:ascii="Times New Roman" w:hAnsi="Times New Roman" w:cs="Times New Roman"/>
        </w:rPr>
        <w:t>наймодателями</w:t>
      </w:r>
      <w:proofErr w:type="spellEnd"/>
      <w:r w:rsidRPr="00766DCF">
        <w:rPr>
          <w:rFonts w:ascii="Times New Roman" w:hAnsi="Times New Roman" w:cs="Times New Roman"/>
        </w:rPr>
        <w:t xml:space="preserve"> жилых помещений в наемных домах социального использования обязательных требований</w:t>
      </w:r>
      <w:proofErr w:type="gramEnd"/>
      <w:r w:rsidRPr="00766DCF">
        <w:rPr>
          <w:rFonts w:ascii="Times New Roman" w:hAnsi="Times New Roman" w:cs="Times New Roman"/>
        </w:rPr>
        <w:t xml:space="preserve"> к </w:t>
      </w:r>
      <w:proofErr w:type="spellStart"/>
      <w:r w:rsidRPr="00766DCF">
        <w:rPr>
          <w:rFonts w:ascii="Times New Roman" w:hAnsi="Times New Roman" w:cs="Times New Roman"/>
        </w:rPr>
        <w:t>наймодателям</w:t>
      </w:r>
      <w:proofErr w:type="spellEnd"/>
      <w:r w:rsidRPr="00766DCF">
        <w:rPr>
          <w:rFonts w:ascii="Times New Roman" w:hAnsi="Times New Roman" w:cs="Times New Roman"/>
        </w:rPr>
        <w:t xml:space="preserve"> и нанимателям жилых помещений в таких домах, к заключению и исполнению </w:t>
      </w:r>
      <w:proofErr w:type="gramStart"/>
      <w:r w:rsidRPr="00766DCF">
        <w:rPr>
          <w:rFonts w:ascii="Times New Roman" w:hAnsi="Times New Roman" w:cs="Times New Roman"/>
        </w:rPr>
        <w:t>договоров найма жилых помещений жилищного фонда социального использования</w:t>
      </w:r>
      <w:proofErr w:type="gramEnd"/>
      <w:r w:rsidRPr="00766DCF">
        <w:rPr>
          <w:rFonts w:ascii="Times New Roman" w:hAnsi="Times New Roman" w:cs="Times New Roman"/>
        </w:rPr>
        <w:t xml:space="preserve"> и договоров найма жилых помещений.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(п. 17 в ред. </w:t>
      </w:r>
      <w:hyperlink r:id="rId48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18. Проверки деятельности региональных операторов в соответствии с </w:t>
      </w:r>
      <w:hyperlink r:id="rId49" w:history="1">
        <w:r w:rsidRPr="00766DCF">
          <w:rPr>
            <w:rFonts w:ascii="Times New Roman" w:hAnsi="Times New Roman" w:cs="Times New Roman"/>
            <w:color w:val="0000FF"/>
          </w:rPr>
          <w:t>частью 4.3 статьи 20</w:t>
        </w:r>
      </w:hyperlink>
      <w:r w:rsidRPr="00766DCF">
        <w:rPr>
          <w:rFonts w:ascii="Times New Roman" w:hAnsi="Times New Roman" w:cs="Times New Roman"/>
        </w:rPr>
        <w:t xml:space="preserve"> ЖК РФ проводятся с любой периодичностью и без формирования ежегодного плана проведения плановых проверок. Срок проведения указанных проверок не ограничивается. Внеплановые </w:t>
      </w:r>
      <w:r w:rsidRPr="00766DCF">
        <w:rPr>
          <w:rFonts w:ascii="Times New Roman" w:hAnsi="Times New Roman" w:cs="Times New Roman"/>
        </w:rPr>
        <w:lastRenderedPageBreak/>
        <w:t>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19. Организация и проведение плановых, внеплановых, документарных, выездных проверок, оформление результатов проверок и принятие мер в отношении фактов нарушений, выявленных должностными лицами при проведении проверок, осуществляется в соответствии с требованиями, установленными </w:t>
      </w:r>
      <w:hyperlink r:id="rId50" w:history="1">
        <w:r w:rsidRPr="00766DCF">
          <w:rPr>
            <w:rFonts w:ascii="Times New Roman" w:hAnsi="Times New Roman" w:cs="Times New Roman"/>
            <w:color w:val="0000FF"/>
          </w:rPr>
          <w:t>статьями 9</w:t>
        </w:r>
      </w:hyperlink>
      <w:r w:rsidRPr="00766DCF">
        <w:rPr>
          <w:rFonts w:ascii="Times New Roman" w:hAnsi="Times New Roman" w:cs="Times New Roman"/>
        </w:rPr>
        <w:t>-</w:t>
      </w:r>
      <w:hyperlink r:id="rId51" w:history="1">
        <w:r w:rsidRPr="00766DCF">
          <w:rPr>
            <w:rFonts w:ascii="Times New Roman" w:hAnsi="Times New Roman" w:cs="Times New Roman"/>
            <w:color w:val="0000FF"/>
          </w:rPr>
          <w:t>17</w:t>
        </w:r>
      </w:hyperlink>
      <w:r w:rsidRPr="00766DCF">
        <w:rPr>
          <w:rFonts w:ascii="Times New Roman" w:hAnsi="Times New Roman" w:cs="Times New Roman"/>
        </w:rPr>
        <w:t xml:space="preserve"> Федерального закона.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20. При организации и осуществлении государственного жилищного надзора Госжилинспекция Московской области осуществляет взаимодействие с федеральными органами исполнительной власти, центральными и территориальными исполнительными органами государственной власти Московской области, государственными органами Московской области, органами местного самоуправления муниципальных образований Московской области, организациями независимо от формы собственности и организационно-правовой формы.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п</w:t>
      </w:r>
      <w:proofErr w:type="gramEnd"/>
      <w:r w:rsidRPr="00766DCF">
        <w:rPr>
          <w:rFonts w:ascii="Times New Roman" w:hAnsi="Times New Roman" w:cs="Times New Roman"/>
        </w:rPr>
        <w:t xml:space="preserve">. 20 в ред. </w:t>
      </w:r>
      <w:hyperlink r:id="rId52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21.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привлекаются к проведению проверок и выполнению отдельных мероприятий по контролю при осуществлении государственного контроля (надзора) путем письменного запроса руководителя соответствующего органа государственной власти, органа местного самоуправления не менее чем за пять дней до ее начала.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22. Уполномоченные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 осуществлении государственного жилищного надзора имеют право: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1)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2) беспрепятственно по предъявлении служебного удостоверения и копии распоряжения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первого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 назначении проверки посещать территории и расположенные на них многоквартирные дома, наемные дома социального использования, помещения общего пользования многоквартирных домов, а с согласия собственников - жилые помещения в многоквартирных домах и проводить их обследования, а также исследования</w:t>
      </w:r>
      <w:proofErr w:type="gramEnd"/>
      <w:r w:rsidRPr="00766DCF">
        <w:rPr>
          <w:rFonts w:ascii="Times New Roman" w:hAnsi="Times New Roman" w:cs="Times New Roman"/>
        </w:rPr>
        <w:t>, испытания, расследования, экспертизы и другие мероприятия по контролю в пределах своей компетенции;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постановлений Правительства МО от 17.09.2013 </w:t>
      </w:r>
      <w:hyperlink r:id="rId53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54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3) выдавать предписания: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 прекращении нарушений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об устранении нарушений, выявленных в ходе проверок;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 проведении мероприятий по обеспечению соблюдения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об устранении в шестимесячный срок со дня </w:t>
      </w:r>
      <w:proofErr w:type="gramStart"/>
      <w:r w:rsidRPr="00766DCF">
        <w:rPr>
          <w:rFonts w:ascii="Times New Roman" w:hAnsi="Times New Roman" w:cs="Times New Roman"/>
        </w:rPr>
        <w:t>направления такого предписания несоответствия устава товарищества собственников</w:t>
      </w:r>
      <w:proofErr w:type="gramEnd"/>
      <w:r w:rsidRPr="00766DCF">
        <w:rPr>
          <w:rFonts w:ascii="Times New Roman" w:hAnsi="Times New Roman" w:cs="Times New Roman"/>
        </w:rPr>
        <w:t xml:space="preserve"> жилья, жилищного, жилищно-строительного и иного специализированного потребительского кооператива, внесенных в устав изменений обязательным требованиям;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4) составлять протоколы об административных правонарушениях, предусмотренных </w:t>
      </w:r>
      <w:hyperlink r:id="rId55" w:history="1">
        <w:r w:rsidRPr="00766DCF">
          <w:rPr>
            <w:rFonts w:ascii="Times New Roman" w:hAnsi="Times New Roman" w:cs="Times New Roman"/>
            <w:color w:val="0000FF"/>
          </w:rPr>
          <w:t>статьей 6.24</w:t>
        </w:r>
      </w:hyperlink>
      <w:r w:rsidRPr="00766DCF">
        <w:rPr>
          <w:rFonts w:ascii="Times New Roman" w:hAnsi="Times New Roman" w:cs="Times New Roman"/>
        </w:rPr>
        <w:t xml:space="preserve"> (в части курения табака в лифтах и помещениях общего пользования многоквартирных домов), </w:t>
      </w:r>
      <w:hyperlink r:id="rId56" w:history="1">
        <w:r w:rsidRPr="00766DCF">
          <w:rPr>
            <w:rFonts w:ascii="Times New Roman" w:hAnsi="Times New Roman" w:cs="Times New Roman"/>
            <w:color w:val="0000FF"/>
          </w:rPr>
          <w:t>статьями 7.21</w:t>
        </w:r>
      </w:hyperlink>
      <w:r w:rsidRPr="00766DCF">
        <w:rPr>
          <w:rFonts w:ascii="Times New Roman" w:hAnsi="Times New Roman" w:cs="Times New Roman"/>
        </w:rPr>
        <w:t>-</w:t>
      </w:r>
      <w:hyperlink r:id="rId57" w:history="1">
        <w:r w:rsidRPr="00766DCF">
          <w:rPr>
            <w:rFonts w:ascii="Times New Roman" w:hAnsi="Times New Roman" w:cs="Times New Roman"/>
            <w:color w:val="0000FF"/>
          </w:rPr>
          <w:t>7.23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58" w:history="1">
        <w:r w:rsidRPr="00766DCF">
          <w:rPr>
            <w:rFonts w:ascii="Times New Roman" w:hAnsi="Times New Roman" w:cs="Times New Roman"/>
            <w:color w:val="0000FF"/>
          </w:rPr>
          <w:t>7.23.1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59" w:history="1">
        <w:r w:rsidRPr="00766DCF">
          <w:rPr>
            <w:rFonts w:ascii="Times New Roman" w:hAnsi="Times New Roman" w:cs="Times New Roman"/>
            <w:color w:val="0000FF"/>
          </w:rPr>
          <w:t>7.23.2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0" w:history="1">
        <w:r w:rsidRPr="00766DCF">
          <w:rPr>
            <w:rFonts w:ascii="Times New Roman" w:hAnsi="Times New Roman" w:cs="Times New Roman"/>
            <w:color w:val="0000FF"/>
          </w:rPr>
          <w:t>7.32.2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1" w:history="1">
        <w:r w:rsidRPr="00766DCF">
          <w:rPr>
            <w:rFonts w:ascii="Times New Roman" w:hAnsi="Times New Roman" w:cs="Times New Roman"/>
            <w:color w:val="0000FF"/>
          </w:rPr>
          <w:t>частями 4</w:t>
        </w:r>
      </w:hyperlink>
      <w:r w:rsidRPr="00766DCF">
        <w:rPr>
          <w:rFonts w:ascii="Times New Roman" w:hAnsi="Times New Roman" w:cs="Times New Roman"/>
        </w:rPr>
        <w:t xml:space="preserve"> и </w:t>
      </w:r>
      <w:hyperlink r:id="rId62" w:history="1">
        <w:r w:rsidRPr="00766DCF">
          <w:rPr>
            <w:rFonts w:ascii="Times New Roman" w:hAnsi="Times New Roman" w:cs="Times New Roman"/>
            <w:color w:val="0000FF"/>
          </w:rPr>
          <w:t>5 статьи 9.16</w:t>
        </w:r>
      </w:hyperlink>
      <w:r w:rsidRPr="00766DCF">
        <w:rPr>
          <w:rFonts w:ascii="Times New Roman" w:hAnsi="Times New Roman" w:cs="Times New Roman"/>
        </w:rPr>
        <w:t xml:space="preserve">, статьей 13.19.2, </w:t>
      </w:r>
      <w:hyperlink r:id="rId63" w:history="1">
        <w:r w:rsidRPr="00766DCF">
          <w:rPr>
            <w:rFonts w:ascii="Times New Roman" w:hAnsi="Times New Roman" w:cs="Times New Roman"/>
            <w:color w:val="0000FF"/>
          </w:rPr>
          <w:t>статьей 17.7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4" w:history="1">
        <w:r w:rsidRPr="00766DCF">
          <w:rPr>
            <w:rFonts w:ascii="Times New Roman" w:hAnsi="Times New Roman" w:cs="Times New Roman"/>
            <w:color w:val="0000FF"/>
          </w:rPr>
          <w:t>статьей 17.9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5" w:history="1">
        <w:r w:rsidRPr="00766DCF">
          <w:rPr>
            <w:rFonts w:ascii="Times New Roman" w:hAnsi="Times New Roman" w:cs="Times New Roman"/>
            <w:color w:val="0000FF"/>
          </w:rPr>
          <w:t>частью 1 статьи 19.4</w:t>
        </w:r>
      </w:hyperlink>
      <w:r w:rsidRPr="00766DCF">
        <w:rPr>
          <w:rFonts w:ascii="Times New Roman" w:hAnsi="Times New Roman" w:cs="Times New Roman"/>
        </w:rPr>
        <w:t>,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hyperlink r:id="rId66" w:history="1">
        <w:r w:rsidRPr="00766DCF">
          <w:rPr>
            <w:rFonts w:ascii="Times New Roman" w:hAnsi="Times New Roman" w:cs="Times New Roman"/>
            <w:color w:val="0000FF"/>
          </w:rPr>
          <w:t>статьей 19.4.1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7" w:history="1">
        <w:r w:rsidRPr="00766DCF">
          <w:rPr>
            <w:rFonts w:ascii="Times New Roman" w:hAnsi="Times New Roman" w:cs="Times New Roman"/>
            <w:color w:val="0000FF"/>
          </w:rPr>
          <w:t>частью 1 статьи 19.5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8" w:history="1">
        <w:r w:rsidRPr="00766DCF">
          <w:rPr>
            <w:rFonts w:ascii="Times New Roman" w:hAnsi="Times New Roman" w:cs="Times New Roman"/>
            <w:color w:val="0000FF"/>
          </w:rPr>
          <w:t>статьей 19.6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69" w:history="1">
        <w:r w:rsidRPr="00766DCF">
          <w:rPr>
            <w:rFonts w:ascii="Times New Roman" w:hAnsi="Times New Roman" w:cs="Times New Roman"/>
            <w:color w:val="0000FF"/>
          </w:rPr>
          <w:t>статьями 19.7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70" w:history="1">
        <w:r w:rsidRPr="00766DCF">
          <w:rPr>
            <w:rFonts w:ascii="Times New Roman" w:hAnsi="Times New Roman" w:cs="Times New Roman"/>
            <w:color w:val="0000FF"/>
          </w:rPr>
          <w:t>19.7.11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71" w:history="1">
        <w:r w:rsidRPr="00766DCF">
          <w:rPr>
            <w:rFonts w:ascii="Times New Roman" w:hAnsi="Times New Roman" w:cs="Times New Roman"/>
            <w:color w:val="0000FF"/>
          </w:rPr>
          <w:t>частью 1 статьи 19.26</w:t>
        </w:r>
      </w:hyperlink>
      <w:r w:rsidRPr="00766DCF">
        <w:rPr>
          <w:rFonts w:ascii="Times New Roman" w:hAnsi="Times New Roman" w:cs="Times New Roman"/>
        </w:rPr>
        <w:t xml:space="preserve">, </w:t>
      </w:r>
      <w:hyperlink r:id="rId72" w:history="1">
        <w:r w:rsidRPr="00766DCF">
          <w:rPr>
            <w:rFonts w:ascii="Times New Roman" w:hAnsi="Times New Roman" w:cs="Times New Roman"/>
            <w:color w:val="0000FF"/>
          </w:rPr>
          <w:t>частью 1 статьи 20.25</w:t>
        </w:r>
      </w:hyperlink>
      <w:r w:rsidRPr="00766DCF">
        <w:rPr>
          <w:rFonts w:ascii="Times New Roman" w:hAnsi="Times New Roman" w:cs="Times New Roman"/>
        </w:rPr>
        <w:t xml:space="preserve"> Кодекса Российской Федерации об административных правонарушениях, </w:t>
      </w:r>
      <w:hyperlink r:id="rId73" w:history="1">
        <w:r w:rsidRPr="00766DCF">
          <w:rPr>
            <w:rFonts w:ascii="Times New Roman" w:hAnsi="Times New Roman" w:cs="Times New Roman"/>
            <w:color w:val="0000FF"/>
          </w:rPr>
          <w:t>статьей 5</w:t>
        </w:r>
      </w:hyperlink>
      <w:r w:rsidRPr="00766DCF">
        <w:rPr>
          <w:rFonts w:ascii="Times New Roman" w:hAnsi="Times New Roman" w:cs="Times New Roman"/>
        </w:rPr>
        <w:t xml:space="preserve"> Закона Московской области N 39/2010-ОЗ "О региональном государственном контроле (надзоре) в сфере содержания и ремонта внутридомового газового оборудования многоквартирных домов на территории Московской области", </w:t>
      </w:r>
      <w:hyperlink r:id="rId74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 xml:space="preserve"> Московской области N 86/2014-ОЗ "Об административной ответственности за нарушения обязательных требований, установленных в жилищной сфере на территории Московской области", и принимать меры по предотвращению таких нарушений;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постановлений Правительства МО от 19.10.2013 </w:t>
      </w:r>
      <w:hyperlink r:id="rId75" w:history="1">
        <w:r w:rsidRPr="00766DCF">
          <w:rPr>
            <w:rFonts w:ascii="Times New Roman" w:hAnsi="Times New Roman" w:cs="Times New Roman"/>
            <w:color w:val="0000FF"/>
          </w:rPr>
          <w:t>N 832/46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76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5) передавать по результатам проверок материалы по фактам выявленных нарушений, представляющих угрозу жизни, здоровью и имуществу граждан и государства, в правоохранительные органы;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6) обращаться в суд с заявлениями: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 xml:space="preserve">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</w:t>
      </w:r>
      <w:hyperlink r:id="rId77" w:history="1">
        <w:r w:rsidRPr="00766DCF">
          <w:rPr>
            <w:rFonts w:ascii="Times New Roman" w:hAnsi="Times New Roman" w:cs="Times New Roman"/>
            <w:color w:val="0000FF"/>
          </w:rPr>
          <w:t>ЖК</w:t>
        </w:r>
      </w:hyperlink>
      <w:r w:rsidRPr="00766DCF">
        <w:rPr>
          <w:rFonts w:ascii="Times New Roman" w:hAnsi="Times New Roman" w:cs="Times New Roman"/>
        </w:rPr>
        <w:t xml:space="preserve"> РФ;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</w:t>
      </w:r>
      <w:hyperlink r:id="rId78" w:history="1">
        <w:r w:rsidRPr="00766DCF">
          <w:rPr>
            <w:rFonts w:ascii="Times New Roman" w:hAnsi="Times New Roman" w:cs="Times New Roman"/>
            <w:color w:val="0000FF"/>
          </w:rPr>
          <w:t>ЖК</w:t>
        </w:r>
      </w:hyperlink>
      <w:r w:rsidRPr="00766DCF">
        <w:rPr>
          <w:rFonts w:ascii="Times New Roman" w:hAnsi="Times New Roman" w:cs="Times New Roman"/>
        </w:rPr>
        <w:t xml:space="preserve"> РФ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</w:t>
      </w:r>
      <w:hyperlink r:id="rId79" w:history="1">
        <w:r w:rsidRPr="00766DCF">
          <w:rPr>
            <w:rFonts w:ascii="Times New Roman" w:hAnsi="Times New Roman" w:cs="Times New Roman"/>
            <w:color w:val="0000FF"/>
          </w:rPr>
          <w:t>ЖК</w:t>
        </w:r>
      </w:hyperlink>
      <w:r w:rsidRPr="00766DCF">
        <w:rPr>
          <w:rFonts w:ascii="Times New Roman" w:hAnsi="Times New Roman" w:cs="Times New Roman"/>
        </w:rPr>
        <w:t xml:space="preserve"> РФ о выборе управляющей организации, об утверждении условий</w:t>
      </w:r>
      <w:proofErr w:type="gramEnd"/>
      <w:r w:rsidRPr="00766DCF">
        <w:rPr>
          <w:rFonts w:ascii="Times New Roman" w:hAnsi="Times New Roman" w:cs="Times New Roman"/>
        </w:rPr>
        <w:t xml:space="preserve">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 признании </w:t>
      </w:r>
      <w:proofErr w:type="gramStart"/>
      <w:r w:rsidRPr="00766DCF">
        <w:rPr>
          <w:rFonts w:ascii="Times New Roman" w:hAnsi="Times New Roman" w:cs="Times New Roman"/>
        </w:rPr>
        <w:t>договора найма жилого помещения жилищного фонда социального использования</w:t>
      </w:r>
      <w:proofErr w:type="gramEnd"/>
      <w:r w:rsidRPr="00766DCF">
        <w:rPr>
          <w:rFonts w:ascii="Times New Roman" w:hAnsi="Times New Roman" w:cs="Times New Roman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</w:t>
      </w:r>
      <w:hyperlink r:id="rId80" w:history="1">
        <w:r w:rsidRPr="00766DCF">
          <w:rPr>
            <w:rFonts w:ascii="Times New Roman" w:hAnsi="Times New Roman" w:cs="Times New Roman"/>
            <w:color w:val="0000FF"/>
          </w:rPr>
          <w:t>ЖК</w:t>
        </w:r>
      </w:hyperlink>
      <w:r w:rsidRPr="00766DCF">
        <w:rPr>
          <w:rFonts w:ascii="Times New Roman" w:hAnsi="Times New Roman" w:cs="Times New Roman"/>
        </w:rPr>
        <w:t xml:space="preserve"> РФ;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6 в ред. </w:t>
      </w:r>
      <w:hyperlink r:id="rId81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7) проверять в установленном федеральным законодательством порядке: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соблюдение </w:t>
      </w:r>
      <w:proofErr w:type="spellStart"/>
      <w:r w:rsidRPr="00766DCF">
        <w:rPr>
          <w:rFonts w:ascii="Times New Roman" w:hAnsi="Times New Roman" w:cs="Times New Roman"/>
        </w:rPr>
        <w:t>наймодателями</w:t>
      </w:r>
      <w:proofErr w:type="spellEnd"/>
      <w:r w:rsidRPr="00766DCF">
        <w:rPr>
          <w:rFonts w:ascii="Times New Roman" w:hAnsi="Times New Roman" w:cs="Times New Roman"/>
        </w:rPr>
        <w:t xml:space="preserve"> жилых помещений в наемных домах социального использования обязательных требований к </w:t>
      </w:r>
      <w:proofErr w:type="spellStart"/>
      <w:r w:rsidRPr="00766DCF">
        <w:rPr>
          <w:rFonts w:ascii="Times New Roman" w:hAnsi="Times New Roman" w:cs="Times New Roman"/>
        </w:rPr>
        <w:t>наймодателям</w:t>
      </w:r>
      <w:proofErr w:type="spellEnd"/>
      <w:r w:rsidRPr="00766DCF">
        <w:rPr>
          <w:rFonts w:ascii="Times New Roman" w:hAnsi="Times New Roman" w:cs="Times New Roman"/>
        </w:rPr>
        <w:t xml:space="preserve"> и нанимателям жилых помещений в таких домах, к заключению и исполнению </w:t>
      </w:r>
      <w:proofErr w:type="gramStart"/>
      <w:r w:rsidRPr="00766DCF">
        <w:rPr>
          <w:rFonts w:ascii="Times New Roman" w:hAnsi="Times New Roman" w:cs="Times New Roman"/>
        </w:rPr>
        <w:t>договоров найма жилых помещений жилищного фонда социального использования</w:t>
      </w:r>
      <w:proofErr w:type="gramEnd"/>
      <w:r w:rsidRPr="00766DCF">
        <w:rPr>
          <w:rFonts w:ascii="Times New Roman" w:hAnsi="Times New Roman" w:cs="Times New Roman"/>
        </w:rPr>
        <w:t xml:space="preserve"> и договоров найма жилых помещений;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соблюдение лицами, предусмотренными в соответствии с </w:t>
      </w:r>
      <w:hyperlink r:id="rId82" w:history="1">
        <w:r w:rsidRPr="00766DCF">
          <w:rPr>
            <w:rFonts w:ascii="Times New Roman" w:hAnsi="Times New Roman" w:cs="Times New Roman"/>
            <w:color w:val="0000FF"/>
          </w:rPr>
          <w:t>частью 2 статьи 91.18</w:t>
        </w:r>
      </w:hyperlink>
      <w:r w:rsidRPr="00766DCF">
        <w:rPr>
          <w:rFonts w:ascii="Times New Roman" w:hAnsi="Times New Roman" w:cs="Times New Roman"/>
        </w:rPr>
        <w:t xml:space="preserve"> ЖК РФ, 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правомерность принятия общим собранием собственников помещений в многоквартирном доме решения о создании товарищества собственников жилья;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правомерность избрания общим собранием членов товарищества собственников жилья или правлением </w:t>
      </w:r>
      <w:proofErr w:type="gramStart"/>
      <w:r w:rsidRPr="00766DCF">
        <w:rPr>
          <w:rFonts w:ascii="Times New Roman" w:hAnsi="Times New Roman" w:cs="Times New Roman"/>
        </w:rPr>
        <w:t>товарищества собственников жилья председателя правления такого товарищества</w:t>
      </w:r>
      <w:proofErr w:type="gramEnd"/>
      <w:r w:rsidRPr="00766DCF">
        <w:rPr>
          <w:rFonts w:ascii="Times New Roman" w:hAnsi="Times New Roman" w:cs="Times New Roman"/>
        </w:rPr>
        <w:t>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правомерность принятия общим собранием собственников помещений </w:t>
      </w:r>
      <w:proofErr w:type="gramStart"/>
      <w:r w:rsidRPr="00766DCF">
        <w:rPr>
          <w:rFonts w:ascii="Times New Roman" w:hAnsi="Times New Roman" w:cs="Times New Roman"/>
        </w:rPr>
        <w:t>в многоквартирном доме решения о выборе управляющей организации в целях заключения с ней договора управления многоквартирным домом в соответствии</w:t>
      </w:r>
      <w:proofErr w:type="gramEnd"/>
      <w:r w:rsidRPr="00766DCF">
        <w:rPr>
          <w:rFonts w:ascii="Times New Roman" w:hAnsi="Times New Roman" w:cs="Times New Roman"/>
        </w:rPr>
        <w:t xml:space="preserve"> со </w:t>
      </w:r>
      <w:hyperlink r:id="rId83" w:history="1">
        <w:r w:rsidRPr="00766DCF">
          <w:rPr>
            <w:rFonts w:ascii="Times New Roman" w:hAnsi="Times New Roman" w:cs="Times New Roman"/>
            <w:color w:val="0000FF"/>
          </w:rPr>
          <w:t>статьей 162</w:t>
        </w:r>
      </w:hyperlink>
      <w:r w:rsidRPr="00766DCF">
        <w:rPr>
          <w:rFonts w:ascii="Times New Roman" w:hAnsi="Times New Roman" w:cs="Times New Roman"/>
        </w:rPr>
        <w:t xml:space="preserve"> ЖК РФ, правомерность утверждения условий этого договора и его заключения;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правомерность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правомерность заключения при непосредственном управлении многоквартирным домом с собственниками помещений договоров оказания услуг по содержанию и (или) выполнению работ </w:t>
      </w:r>
      <w:r w:rsidRPr="00766DCF">
        <w:rPr>
          <w:rFonts w:ascii="Times New Roman" w:hAnsi="Times New Roman" w:cs="Times New Roman"/>
        </w:rPr>
        <w:lastRenderedPageBreak/>
        <w:t>по ремонту общего имущества в многоквартирном доме, правомерность утверждения условий данных договоров;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соответствие качества, объема и порядка предоставления коммунальных услуг требованиям, установленным </w:t>
      </w:r>
      <w:hyperlink r:id="rId84" w:history="1">
        <w:r w:rsidRPr="00766DCF">
          <w:rPr>
            <w:rFonts w:ascii="Times New Roman" w:hAnsi="Times New Roman" w:cs="Times New Roman"/>
            <w:color w:val="0000FF"/>
          </w:rPr>
          <w:t>Правилами</w:t>
        </w:r>
      </w:hyperlink>
      <w:r w:rsidRPr="00766DCF">
        <w:rPr>
          <w:rFonts w:ascii="Times New Roman" w:hAnsi="Times New Roman" w:cs="Times New Roman"/>
        </w:rPr>
        <w:t xml:space="preserve"> предоставления коммунальных услуг собственникам и пользователям помещений в многоквартирных домах и жилых домов, утвержденными постановлением Правительства Российской Федерации от 06.05.2011 N 354 "О предоставлении коммунальных услуг собственникам и пользователям помещений в многоквартирных домах и жилых домов".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7 в ред. </w:t>
      </w:r>
      <w:hyperlink r:id="rId85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23. Осуществлять иные права, установленные федеральным законодательством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24.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 осуществлении государственного жилищного надзора обязаны: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своевременно и в полной мере исполнять предоставленные в соответствии с законодательством Российской Федерации, законодательством Московской области полномочия по предупреждению, выявлению и пресечению нарушений органами государственной власти, органами местного самоуправления, юридическими лицами, индивидуальными предпринимателями и гражданами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соблюдать законодательство Российской Федерации, права и законные интересы юридического лица, индивидуального предпринимателя, гражданина, в отношении которых проводится проверка;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проводить проверку на основании распоряжения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первого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или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соответствии с ее назначением;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86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проводить проверку только во время исполнения служебных обязанностей, выездную проверку только при предъявлении служебного удостоверения, копии распоряжения о проведении проверки, а в установленных Федеральным </w:t>
      </w:r>
      <w:hyperlink r:id="rId87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 xml:space="preserve"> случаях копии документа о согласовании проведения проверки органами прокуратуры;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предоставлять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гражданину,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представителя, гражданина, его уполномоченного представителя с результатами проверки;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жизни, здоровья людей,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 том числе индивидуальных предпринимателей, и юридических лиц;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доказывать обоснованность своих действий при их обжаловании юридическими лицами, индивидуальными предпринимателями;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соблюдать установленные Федеральным </w:t>
      </w:r>
      <w:hyperlink r:id="rId88" w:history="1">
        <w:r w:rsidRPr="00766DCF">
          <w:rPr>
            <w:rFonts w:ascii="Times New Roman" w:hAnsi="Times New Roman" w:cs="Times New Roman"/>
            <w:color w:val="0000FF"/>
          </w:rPr>
          <w:t>законом</w:t>
        </w:r>
      </w:hyperlink>
      <w:r w:rsidRPr="00766DCF">
        <w:rPr>
          <w:rFonts w:ascii="Times New Roman" w:hAnsi="Times New Roman" w:cs="Times New Roman"/>
        </w:rPr>
        <w:t xml:space="preserve"> сроки проведения проверок;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не требовать от юридических лиц, индивидуальных предпринимателей, граждан документы и иные сведения, предоставление которых не предусмотрено законодательством Российской Федерации;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гражданина, его уполномоченного представителя ознакомить их с положениями Административного регламента, в соответствии с которым проводится проверка.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25. Уполномоченные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порядке, </w:t>
      </w:r>
      <w:r w:rsidRPr="00766DCF">
        <w:rPr>
          <w:rFonts w:ascii="Times New Roman" w:hAnsi="Times New Roman" w:cs="Times New Roman"/>
        </w:rPr>
        <w:lastRenderedPageBreak/>
        <w:t xml:space="preserve">установленном </w:t>
      </w:r>
      <w:hyperlink r:id="rId89" w:history="1">
        <w:r w:rsidRPr="00766DCF">
          <w:rPr>
            <w:rFonts w:ascii="Times New Roman" w:hAnsi="Times New Roman" w:cs="Times New Roman"/>
            <w:color w:val="0000FF"/>
          </w:rPr>
          <w:t>Кодексом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 об административных правонарушениях, рассматривают дела об административных правонарушениях по вопросам, относящимся к полномочиям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и принимают меры по устранению выявленных нарушений.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26. </w:t>
      </w:r>
      <w:proofErr w:type="gramStart"/>
      <w:r w:rsidRPr="00766DCF">
        <w:rPr>
          <w:rFonts w:ascii="Times New Roman" w:hAnsi="Times New Roman" w:cs="Times New Roman"/>
        </w:rPr>
        <w:t xml:space="preserve">По решению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первого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или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к участию в проведении проверок могут привлекаться эксперты, аттестованные в соответствии с </w:t>
      </w:r>
      <w:hyperlink r:id="rId90" w:history="1">
        <w:r w:rsidRPr="00766DCF">
          <w:rPr>
            <w:rFonts w:ascii="Times New Roman" w:hAnsi="Times New Roman" w:cs="Times New Roman"/>
            <w:color w:val="0000FF"/>
          </w:rPr>
          <w:t>правилами</w:t>
        </w:r>
      </w:hyperlink>
      <w:r w:rsidRPr="00766DCF">
        <w:rPr>
          <w:rFonts w:ascii="Times New Roman" w:hAnsi="Times New Roman" w:cs="Times New Roman"/>
        </w:rPr>
        <w:t>, установленными постановлением Правительства Российской Федерации от 10.07.2014 N 636 "Об аттестации экспертов, привлекаемых органами, уполномоченными на осуществление государственного контроля (надзора), органами муниципального контроля, к проведению мероприятий по контролю", для</w:t>
      </w:r>
      <w:proofErr w:type="gramEnd"/>
      <w:r w:rsidRPr="00766DCF">
        <w:rPr>
          <w:rFonts w:ascii="Times New Roman" w:hAnsi="Times New Roman" w:cs="Times New Roman"/>
        </w:rPr>
        <w:t xml:space="preserve"> проведения необходимых исследований (включая научные исследования), испытаний, экспертиз, анализа и оценки.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постановлений Правительства МО от 17.09.2013 </w:t>
      </w:r>
      <w:hyperlink r:id="rId91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92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27. </w:t>
      </w:r>
      <w:proofErr w:type="gramStart"/>
      <w:r w:rsidRPr="00766DCF">
        <w:rPr>
          <w:rFonts w:ascii="Times New Roman" w:hAnsi="Times New Roman" w:cs="Times New Roman"/>
        </w:rPr>
        <w:t xml:space="preserve">Госжилинспекция Московской области информирует население, средства массовой информации о выявленных нарушениях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о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(не реже чем один раз в год) о лицах,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эффективности, путем размещения информации</w:t>
      </w:r>
      <w:proofErr w:type="gramEnd"/>
      <w:r w:rsidRPr="00766DCF">
        <w:rPr>
          <w:rFonts w:ascii="Times New Roman" w:hAnsi="Times New Roman" w:cs="Times New Roman"/>
        </w:rPr>
        <w:t xml:space="preserve"> в средствах массовой информации.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28. При осуществлении наблюдения за исполнением обязательных требований и анализа поступивших в </w:t>
      </w:r>
      <w:proofErr w:type="spellStart"/>
      <w:r w:rsidRPr="00766DCF">
        <w:rPr>
          <w:rFonts w:ascii="Times New Roman" w:hAnsi="Times New Roman" w:cs="Times New Roman"/>
        </w:rPr>
        <w:t>Госжилинспекцию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документов, сведений и размещенной на официальных сайтах органов государственной власти, органов местного самоуправления, юридических лиц и индивидуальных предпринимателей в информационно-телекоммуникационной сети Интернет (далее - сеть Интернет) информации об их деятельности Госжилинспекция Московской области: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1) проверяет своевременность, полноту и достоверность поступивших документов и сведений в порядке, установленном законодательством Российской Федерации;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2) изучает размещенную на официальных сайтах указанных лиц в сети Интернет информацию об их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29. Результаты наблюдения за исполнением обязательных требований, анализа и прогнозирования состояния исполнения обязательных требований используются при планировании и проведении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плановых и внеплановых проверок.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30. Госжилинспекция Московской области размещает на своем официальном сайте в сети Интернет: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1) ежегодный план проведения плановых проверок до 1 января года, следующего за </w:t>
      </w:r>
      <w:proofErr w:type="gramStart"/>
      <w:r w:rsidRPr="00766DCF">
        <w:rPr>
          <w:rFonts w:ascii="Times New Roman" w:hAnsi="Times New Roman" w:cs="Times New Roman"/>
        </w:rPr>
        <w:t>отчетным</w:t>
      </w:r>
      <w:proofErr w:type="gramEnd"/>
      <w:r w:rsidRPr="00766DCF">
        <w:rPr>
          <w:rFonts w:ascii="Times New Roman" w:hAnsi="Times New Roman" w:cs="Times New Roman"/>
        </w:rPr>
        <w:t>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2) еженедельно сведения о результатах плановых и внеплановых проверок (с учетом требований законодательства Российской Федерации о защите персональных данных);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3) ежегодные доклады об осуществлении регионального государственного жилищного надзора и эффективности такого надзора до 5 марта, следующего за отчетным годом;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93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4) ежемесячно тексты рекомендаций и информацию, которые содействуют выполнению обязательных требований.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31.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 осуществлении государственного жилищного надзора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государственного жилищного надзора.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32. Решения и действия (бездействие) должностных лиц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 проведении проверок могут быть обжалованы в административном и (или) судебном порядке в соответствии с законодательством Российской Федерации.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4" w:name="Par161"/>
      <w:bookmarkEnd w:id="4"/>
      <w:r w:rsidRPr="00766DCF">
        <w:rPr>
          <w:rFonts w:ascii="Times New Roman" w:hAnsi="Times New Roman" w:cs="Times New Roman"/>
        </w:rPr>
        <w:t>Приложение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к Порядку осуществления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государственного жилищного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надзора на территории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bookmarkStart w:id="5" w:name="Par167"/>
      <w:bookmarkEnd w:id="5"/>
      <w:r w:rsidRPr="00766DCF">
        <w:rPr>
          <w:rFonts w:ascii="Times New Roman" w:hAnsi="Times New Roman" w:cs="Times New Roman"/>
        </w:rPr>
        <w:t>СТРУКТУРА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ГЛАВНОГО УПРАВЛЕНИЯ МОСКОВСКОЙ ОБЛАСТИ "</w:t>
      </w:r>
      <w:proofErr w:type="gramStart"/>
      <w:r w:rsidRPr="00766DCF">
        <w:rPr>
          <w:rFonts w:ascii="Times New Roman" w:hAnsi="Times New Roman" w:cs="Times New Roman"/>
        </w:rPr>
        <w:t>ГОСУДАРСТВЕННАЯ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ЖИЛИЩНАЯ ИНСПЕКЦИЯ МОСКОВСКОЙ ОБЛАСТИ"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 xml:space="preserve">(в ред. </w:t>
      </w:r>
      <w:hyperlink r:id="rId94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Наименование структурных подразделений, должностей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Руководитель в ранге министра - Главный государственный жилищный инспектор Московской области;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первый заместитель руководителя - заместитель Главного государственного жилищного инспектора Московской области;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заместитель руководителя - заместитель Главного государственного жилищного инспектора Московской области;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советник руководителя;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помощник руководителя.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Правовое управление: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судебно-договорный отдел;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правового обеспечения деятельности;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административной практики.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Управление лицензирования деятельности по управлению многоквартирными домами: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лицензирования;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ведения реестра лицензий.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Управление по взаимодействию с муниципальными образованиями и связям с общественностью: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организационной работы;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связям с общественностью;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взаимодействию с органами муниципального жилищного контроля.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Управление планирования, контроля и работы с обращениями граждан: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планирования и контроля;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обращениями граждан и документационного обеспечения.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государственной гражданской службы и кадров, мобилизационной подготовки и охраны труда.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планово-экономической работы и закупок.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обеспечения деятельности и защиты информации.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бухгалтерского учета и отчетности.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надзору за начислением платежей за жилищно-коммунальные услуги.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Отдел анализа надзорной деятельности и </w:t>
      </w:r>
      <w:proofErr w:type="spellStart"/>
      <w:r w:rsidRPr="00766DCF">
        <w:rPr>
          <w:rFonts w:ascii="Times New Roman" w:hAnsi="Times New Roman" w:cs="Times New Roman"/>
        </w:rPr>
        <w:t>рейтингования</w:t>
      </w:r>
      <w:proofErr w:type="spellEnd"/>
      <w:r w:rsidRPr="00766DCF">
        <w:rPr>
          <w:rFonts w:ascii="Times New Roman" w:hAnsi="Times New Roman" w:cs="Times New Roman"/>
        </w:rPr>
        <w:t>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мониторинга и учета жилищного фонда.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надзора за формированием фондов капитального ремонта и деятельностью регионального оператора.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управляющими организациями.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территориями Запад.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территориями Восток.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территориями Север.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Отдел по работе с территориями Юг.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3.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>Территориальный отдел N 4.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5.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6.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7.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8.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9.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10.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11.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12.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13.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14.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15.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16.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17.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18.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19.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20.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21.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22.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23.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24.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25.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26.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27.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Территориальный отдел N 28.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6" w:name="Par241"/>
      <w:bookmarkEnd w:id="6"/>
      <w:r w:rsidRPr="00766DCF">
        <w:rPr>
          <w:rFonts w:ascii="Times New Roman" w:hAnsi="Times New Roman" w:cs="Times New Roman"/>
        </w:rPr>
        <w:t>Утверждено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постановлением Правительства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от 2 июля 2013 г. N 485/27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7" w:name="Par246"/>
      <w:bookmarkEnd w:id="7"/>
      <w:r w:rsidRPr="00766DCF">
        <w:rPr>
          <w:rFonts w:ascii="Times New Roman" w:hAnsi="Times New Roman" w:cs="Times New Roman"/>
          <w:b/>
          <w:bCs/>
        </w:rPr>
        <w:t>ПОЛОЖЕНИЕ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О ГЛАВНОМ УПРАВЛЕНИИ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66DCF">
        <w:rPr>
          <w:rFonts w:ascii="Times New Roman" w:hAnsi="Times New Roman" w:cs="Times New Roman"/>
          <w:b/>
          <w:bCs/>
        </w:rPr>
        <w:t>"ГОСУДАРСТВЕННАЯ ЖИЛИЩНАЯ ИНСПЕКЦИЯ МОСКОВСКОЙ ОБЛАСТИ"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>(в ред. постановлений Правительства МО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17.09.2013 </w:t>
      </w:r>
      <w:hyperlink r:id="rId95" w:history="1">
        <w:r w:rsidRPr="00766DCF">
          <w:rPr>
            <w:rFonts w:ascii="Times New Roman" w:hAnsi="Times New Roman" w:cs="Times New Roman"/>
            <w:color w:val="0000FF"/>
          </w:rPr>
          <w:t>N 743/42</w:t>
        </w:r>
      </w:hyperlink>
      <w:r w:rsidRPr="00766DCF">
        <w:rPr>
          <w:rFonts w:ascii="Times New Roman" w:hAnsi="Times New Roman" w:cs="Times New Roman"/>
        </w:rPr>
        <w:t xml:space="preserve">, от 19.10.2013 </w:t>
      </w:r>
      <w:hyperlink r:id="rId96" w:history="1">
        <w:r w:rsidRPr="00766DCF">
          <w:rPr>
            <w:rFonts w:ascii="Times New Roman" w:hAnsi="Times New Roman" w:cs="Times New Roman"/>
            <w:color w:val="0000FF"/>
          </w:rPr>
          <w:t>N 832/46</w:t>
        </w:r>
      </w:hyperlink>
      <w:r w:rsidRPr="00766DCF">
        <w:rPr>
          <w:rFonts w:ascii="Times New Roman" w:hAnsi="Times New Roman" w:cs="Times New Roman"/>
        </w:rPr>
        <w:t>,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26.05.2014 </w:t>
      </w:r>
      <w:hyperlink r:id="rId97" w:history="1">
        <w:r w:rsidRPr="00766DCF">
          <w:rPr>
            <w:rFonts w:ascii="Times New Roman" w:hAnsi="Times New Roman" w:cs="Times New Roman"/>
            <w:color w:val="0000FF"/>
          </w:rPr>
          <w:t>N 380/17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98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,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от 30.12.2014 </w:t>
      </w:r>
      <w:hyperlink r:id="rId99" w:history="1">
        <w:r w:rsidRPr="00766DCF">
          <w:rPr>
            <w:rFonts w:ascii="Times New Roman" w:hAnsi="Times New Roman" w:cs="Times New Roman"/>
            <w:color w:val="0000FF"/>
          </w:rPr>
          <w:t>N 1166/52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8" w:name="Par255"/>
      <w:bookmarkEnd w:id="8"/>
      <w:r w:rsidRPr="00766DCF">
        <w:rPr>
          <w:rFonts w:ascii="Times New Roman" w:hAnsi="Times New Roman" w:cs="Times New Roman"/>
        </w:rPr>
        <w:t>Общие положения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1. Главное управление Московской области "Государственная жилищная инспекция Московской области" (далее - Госжилинспекция Московской области) является центральным исполнительным органом государственной власти Московской области специальной компетенции, осуществляющим исполнительно-распорядительную деятельность на территории Московской области в сфере регионального государственного жилищного надзора.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Руководство деятельностью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осуществляет Губернатор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а</w:t>
      </w:r>
      <w:proofErr w:type="gramEnd"/>
      <w:r w:rsidRPr="00766DCF">
        <w:rPr>
          <w:rFonts w:ascii="Times New Roman" w:hAnsi="Times New Roman" w:cs="Times New Roman"/>
        </w:rPr>
        <w:t xml:space="preserve">бзац введен </w:t>
      </w:r>
      <w:hyperlink r:id="rId100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19.10.2013 N 832/46)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2. </w:t>
      </w:r>
      <w:proofErr w:type="gramStart"/>
      <w:r w:rsidRPr="00766DCF">
        <w:rPr>
          <w:rFonts w:ascii="Times New Roman" w:hAnsi="Times New Roman" w:cs="Times New Roman"/>
        </w:rPr>
        <w:t xml:space="preserve">Госжилинспекция Московской области руководствуется в своей деятельности </w:t>
      </w:r>
      <w:hyperlink r:id="rId101" w:history="1">
        <w:r w:rsidRPr="00766DCF">
          <w:rPr>
            <w:rFonts w:ascii="Times New Roman" w:hAnsi="Times New Roman" w:cs="Times New Roman"/>
            <w:color w:val="0000FF"/>
          </w:rPr>
          <w:t>Конституцией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</w:t>
      </w:r>
      <w:r w:rsidRPr="00766DCF">
        <w:rPr>
          <w:rFonts w:ascii="Times New Roman" w:hAnsi="Times New Roman" w:cs="Times New Roman"/>
        </w:rPr>
        <w:lastRenderedPageBreak/>
        <w:t xml:space="preserve">Федерации, </w:t>
      </w:r>
      <w:hyperlink r:id="rId102" w:history="1">
        <w:r w:rsidRPr="00766DCF">
          <w:rPr>
            <w:rFonts w:ascii="Times New Roman" w:hAnsi="Times New Roman" w:cs="Times New Roman"/>
            <w:color w:val="0000FF"/>
          </w:rPr>
          <w:t>Уставом</w:t>
        </w:r>
      </w:hyperlink>
      <w:r w:rsidRPr="00766DCF">
        <w:rPr>
          <w:rFonts w:ascii="Times New Roman" w:hAnsi="Times New Roman" w:cs="Times New Roman"/>
        </w:rPr>
        <w:t xml:space="preserve"> Московской области, законами Московской области, актами Губернатора Московской области и Правительства Московской области, международными договорами Российской Федерации и Московской области, настоящим Положением, а также иными правовыми актами.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3. Госжилинспекция Московской области осуществляет свою деятельность как непосредственно, так и во взаимодействии с федеральными органами исполнительной власти, другими центральными и территориальными исполнительными органами государственной власти Московской области, государственными органами Московской области, органами местного самоуправления муниципальных образований Московской области (далее - органы местного самоуправления), организациями независимо от формы собственности и организационно-правовой формы.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4. </w:t>
      </w:r>
      <w:proofErr w:type="gramStart"/>
      <w:r w:rsidRPr="00766DCF">
        <w:rPr>
          <w:rFonts w:ascii="Times New Roman" w:hAnsi="Times New Roman" w:cs="Times New Roman"/>
        </w:rPr>
        <w:t>Госжилинспекция Московской области обладает правами юридического лица; имеет самостоятельный баланс, лицевые счета, открытые в соответствии с законодательством, печать с воспроизведением герба Московской области и со своим наименованием, иные печати, штампы и бланки, необходимые для осуществления ее деятельности; может от своего имени приобретать и осуществлять имущественные, личные неимущественные права и обязанности.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5. Финансирование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осуществляется за счет средств, предусмотренных в бюджете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6. Госжилинспекция Московской области имеет необходимое для осуществления своих полномочий имущество, находящееся в государственной собственности Московской области и предоставленное ей в установленном порядке во владение и пользование.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7. Положение о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штатная численность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утверждаются Правительством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8. Полное наименование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области: Главное управление Московской области "Государственная жилищная инспекция Московской области", сокращенное наименование - Госжилинспекция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9. Местонахождение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области: Московская область, г. Королев, ул. Болдырева, д. 2.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Почтовый адрес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области: 143407, Московская область, г. Красногорск, бульвар Строителей, д. 4, корп. 1.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03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Адрес электронной почты: mosobl@gilinspector.ru.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9" w:name="Par272"/>
      <w:bookmarkEnd w:id="9"/>
      <w:r w:rsidRPr="00766DCF">
        <w:rPr>
          <w:rFonts w:ascii="Times New Roman" w:hAnsi="Times New Roman" w:cs="Times New Roman"/>
        </w:rPr>
        <w:t xml:space="preserve">Цели и основные задачи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10. Госжилинспекция Московской области </w:t>
      </w:r>
      <w:proofErr w:type="gramStart"/>
      <w:r w:rsidRPr="00766DCF">
        <w:rPr>
          <w:rFonts w:ascii="Times New Roman" w:hAnsi="Times New Roman" w:cs="Times New Roman"/>
        </w:rPr>
        <w:t>создана</w:t>
      </w:r>
      <w:proofErr w:type="gramEnd"/>
      <w:r w:rsidRPr="00766DCF">
        <w:rPr>
          <w:rFonts w:ascii="Times New Roman" w:hAnsi="Times New Roman" w:cs="Times New Roman"/>
        </w:rPr>
        <w:t xml:space="preserve"> в целях реализации полномочий Московской области по осуществлению регионального государственного жилищного надзора.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11. Основными задачами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являются: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>предупреждение, выявление и пресечение нарушений органами государственной власти, органами местного самоуправления, а также юридическими лицами, индивидуальными предпринимателями и гражданами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собственности;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принятие предусмотренных законодательством Российской Федерации мер по пресечению и (или) устранению выявленных нарушений;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систематическое наблюдение за исполнением обязательных требований;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проведение анализа и прогнозирования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осуществление жилищного надзора за обеспечением прав и законных интересов граждан и государства при предоставлении населению жилищных и коммунальных услуг;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лицензирование деятельности по управлению многоквартирными домами.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(абзац введен </w:t>
      </w:r>
      <w:hyperlink r:id="rId104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0" w:name="Par284"/>
      <w:bookmarkEnd w:id="10"/>
      <w:r w:rsidRPr="00766DCF">
        <w:rPr>
          <w:rFonts w:ascii="Times New Roman" w:hAnsi="Times New Roman" w:cs="Times New Roman"/>
        </w:rPr>
        <w:t xml:space="preserve">Полномочия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>12. Госжилинспекция Московской области осуществляет следующие полномочия: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12.1. Готовит предложения Правительству Московской области по вопросам осуществления регионального государственного жилищного надзора, лицензирования деятельности по управлению многоквартирными домами, а также по созданию, реорганизации и ликвидации государственных предприятий (учреждений), подведомственных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в</w:t>
      </w:r>
      <w:proofErr w:type="gramEnd"/>
      <w:r w:rsidRPr="00766DCF">
        <w:rPr>
          <w:rFonts w:ascii="Times New Roman" w:hAnsi="Times New Roman" w:cs="Times New Roman"/>
        </w:rPr>
        <w:t xml:space="preserve"> ред. постановлений Правительства МО от 19.10.2013 </w:t>
      </w:r>
      <w:hyperlink r:id="rId105" w:history="1">
        <w:r w:rsidRPr="00766DCF">
          <w:rPr>
            <w:rFonts w:ascii="Times New Roman" w:hAnsi="Times New Roman" w:cs="Times New Roman"/>
            <w:color w:val="0000FF"/>
          </w:rPr>
          <w:t>N 832/46</w:t>
        </w:r>
      </w:hyperlink>
      <w:r w:rsidRPr="00766DCF">
        <w:rPr>
          <w:rFonts w:ascii="Times New Roman" w:hAnsi="Times New Roman" w:cs="Times New Roman"/>
        </w:rPr>
        <w:t xml:space="preserve">, от 28.10.2014 </w:t>
      </w:r>
      <w:hyperlink r:id="rId106" w:history="1">
        <w:r w:rsidRPr="00766DCF">
          <w:rPr>
            <w:rFonts w:ascii="Times New Roman" w:hAnsi="Times New Roman" w:cs="Times New Roman"/>
            <w:color w:val="0000FF"/>
          </w:rPr>
          <w:t>N 921/43</w:t>
        </w:r>
      </w:hyperlink>
      <w:r w:rsidRPr="00766DCF">
        <w:rPr>
          <w:rFonts w:ascii="Times New Roman" w:hAnsi="Times New Roman" w:cs="Times New Roman"/>
        </w:rPr>
        <w:t>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12.2. Осуществляет региональный государственный жилищный надзор за соблюдением требований </w:t>
      </w:r>
      <w:proofErr w:type="gramStart"/>
      <w:r w:rsidRPr="00766DCF">
        <w:rPr>
          <w:rFonts w:ascii="Times New Roman" w:hAnsi="Times New Roman" w:cs="Times New Roman"/>
        </w:rPr>
        <w:t>к</w:t>
      </w:r>
      <w:proofErr w:type="gramEnd"/>
      <w:r w:rsidRPr="00766DCF">
        <w:rPr>
          <w:rFonts w:ascii="Times New Roman" w:hAnsi="Times New Roman" w:cs="Times New Roman"/>
        </w:rPr>
        <w:t>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жилым помещениям, их использованию и содержанию;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содержанию общего имущества в многоквартирном доме;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порядку перевода жилого помещения в нежилое помещение и нежилого помещения в жилое помещение;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порядку признания помещений жилыми помещениями, жилых помещений непригодными для проживания, многоквартирного дома аварийным и подлежащим сносу или реконструкции в соответствии с утвержденным Правительством Российской Федерации положением;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учету жилищного фонда;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порядку переустройства и перепланировки жилых помещений;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определению состава, содержанию и использованию общего имущества собственников помещений в многоквартирном доме;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управлению многоквартирными домами;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766DCF">
        <w:rPr>
          <w:rFonts w:ascii="Times New Roman" w:hAnsi="Times New Roman" w:cs="Times New Roman"/>
        </w:rPr>
        <w:t>выполнению лицами, осуществляющими управление многоквартирными домами (в том числе управляющими организациями, товариществами собственников жилья, жилищными, жилищно-строительными и иными специализированными потребительскими кооперативами, осуществляющими управление многоквартирными домами, а также юридическими лицами и индивидуальными предпринимателями, осуществляющими деятельность по выполнению услуг по содержанию и (или) работ по ремонту общего имущества в многоквартирном доме, при непосредственном управлении многоквартирным домом собственниками помещений в таком доме), услуг</w:t>
      </w:r>
      <w:proofErr w:type="gramEnd"/>
      <w:r w:rsidRPr="00766DCF">
        <w:rPr>
          <w:rFonts w:ascii="Times New Roman" w:hAnsi="Times New Roman" w:cs="Times New Roman"/>
        </w:rPr>
        <w:t xml:space="preserve"> и работ по содержанию и ремонту общего имущества в многоквартирном доме в соответствии с требованиями законодательства Российской Федерации;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установлению размера платы за содержание и ремонт жилого помещения;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раскрытию информации в соответствии с утвержденным Правительством Российской Федерации стандартом раскрытия информации организациями, осуществляющими деятельность в сфере управления многоквартирными домами;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созданию и деятельности товарищества собственников жилья либо жилищного, жилищно-строительного или иного специализированного потребительского кооператива, соблюдению прав и обязанностей их членов;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предоставлению коммунальных услуг собственникам и пользователям помещений в многоквартирных домах и жилых домах;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созданию и деятельности советов многоквартирных домов;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определению размера и внесению платы за коммунальные услуги;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обеспечению энергетической эффективности многоквартирных домов и жилых домов, их оснащению приборами учета используемых энергетических ресурсов и эксплуатации таких приборов;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деятельности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домах, по финансированию капитального ремонта общего имущества в многоквартирных домах;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порядку и условиям заключения договоров управления многоквартирными домами и иных договоров, обеспечивающих управление многоквартирным домом, в том числе содержание и ремонт общего имущества в многоквартирном доме, договоров, содержащих условия предоставления коммунальных услуг, и договоров об использовании общего имущества собственников помещений в многоквартирном доме;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формированию фондов капитального ремонта;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других обязательных требований к использованию и сохранности жилищного фонда независимо от его форм собственности, установленных жилищным законодательством и законодательством об энергосбережении и о повышении энергетической эффективности.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>12.2.1. Осуществляет лицензирование деятельности по управлению многоквартирными домами и лицензионный контроль.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12.2.1 </w:t>
      </w:r>
      <w:proofErr w:type="gramStart"/>
      <w:r w:rsidRPr="00766DCF">
        <w:rPr>
          <w:rFonts w:ascii="Times New Roman" w:hAnsi="Times New Roman" w:cs="Times New Roman"/>
        </w:rPr>
        <w:t>введен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hyperlink r:id="rId107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12.3. Обеспечивает объективное, всестороннее и своевременное рассмотрение обращений граждан по вопросам, входящим в компетенцию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и дает письменные ответы на них в порядке, установленном законодательством.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12.4. </w:t>
      </w:r>
      <w:proofErr w:type="gramStart"/>
      <w:r w:rsidRPr="00766DCF">
        <w:rPr>
          <w:rFonts w:ascii="Times New Roman" w:hAnsi="Times New Roman" w:cs="Times New Roman"/>
        </w:rPr>
        <w:t xml:space="preserve">Организует и проводит плановые и внеплановые документарные и выездные проверки выполнения органами государственной власти, органами местного самоуправления, юридическими лицами, индивидуальными предпринимателями и гражданами обязательных требований в соответствии со </w:t>
      </w:r>
      <w:hyperlink r:id="rId108" w:history="1">
        <w:r w:rsidRPr="00766DCF">
          <w:rPr>
            <w:rFonts w:ascii="Times New Roman" w:hAnsi="Times New Roman" w:cs="Times New Roman"/>
            <w:color w:val="0000FF"/>
          </w:rPr>
          <w:t>статьями 9</w:t>
        </w:r>
      </w:hyperlink>
      <w:r w:rsidRPr="00766DCF">
        <w:rPr>
          <w:rFonts w:ascii="Times New Roman" w:hAnsi="Times New Roman" w:cs="Times New Roman"/>
        </w:rPr>
        <w:t>-</w:t>
      </w:r>
      <w:hyperlink r:id="rId109" w:history="1">
        <w:r w:rsidRPr="00766DCF">
          <w:rPr>
            <w:rFonts w:ascii="Times New Roman" w:hAnsi="Times New Roman" w:cs="Times New Roman"/>
            <w:color w:val="0000FF"/>
          </w:rPr>
          <w:t>12</w:t>
        </w:r>
      </w:hyperlink>
      <w:r w:rsidRPr="00766DCF">
        <w:rPr>
          <w:rFonts w:ascii="Times New Roman" w:hAnsi="Times New Roman" w:cs="Times New Roman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с учетом особенностей организации и проведения плановых</w:t>
      </w:r>
      <w:proofErr w:type="gramEnd"/>
      <w:r w:rsidRPr="00766DCF">
        <w:rPr>
          <w:rFonts w:ascii="Times New Roman" w:hAnsi="Times New Roman" w:cs="Times New Roman"/>
        </w:rPr>
        <w:t xml:space="preserve"> и внеплановых проверок, установленных </w:t>
      </w:r>
      <w:hyperlink r:id="rId110" w:history="1">
        <w:r w:rsidRPr="00766DCF">
          <w:rPr>
            <w:rFonts w:ascii="Times New Roman" w:hAnsi="Times New Roman" w:cs="Times New Roman"/>
            <w:color w:val="0000FF"/>
          </w:rPr>
          <w:t>частями 4.1</w:t>
        </w:r>
      </w:hyperlink>
      <w:r w:rsidRPr="00766DCF">
        <w:rPr>
          <w:rFonts w:ascii="Times New Roman" w:hAnsi="Times New Roman" w:cs="Times New Roman"/>
        </w:rPr>
        <w:t xml:space="preserve"> и </w:t>
      </w:r>
      <w:hyperlink r:id="rId111" w:history="1">
        <w:r w:rsidRPr="00766DCF">
          <w:rPr>
            <w:rFonts w:ascii="Times New Roman" w:hAnsi="Times New Roman" w:cs="Times New Roman"/>
            <w:color w:val="0000FF"/>
          </w:rPr>
          <w:t>4.2 статьи 20</w:t>
        </w:r>
      </w:hyperlink>
      <w:r w:rsidRPr="00766DCF">
        <w:rPr>
          <w:rFonts w:ascii="Times New Roman" w:hAnsi="Times New Roman" w:cs="Times New Roman"/>
        </w:rPr>
        <w:t xml:space="preserve"> Жилищного кодекса Российской Федерации.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12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12.5. Принимает предусмотренные законодательством Российской Федерации меры по пресечению и (или) устранению выявленных нарушений.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12.6. Осуществляет наблюдение за исполнением обязательных требований, анализ и прогнозирование состояния исполнения обязательных требований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12.7. Рассматривает дела об административных правонарушениях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соответствии с законодательством Российской Федерации и законодательством Московской области и привлекает правонарушителей в установленном порядке к административной ответственности.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12.8. Осуществляет мероприятия по мобилизационной подготовке и гражданской обороне.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12.9. Заключает в пределах своей компетенции договоры (контракты) с организациями о поставках продукции, проведении работ, выделении сил и средств, об оказании услуг в целях обеспечения мобилизационной подготовки.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12.10. Выполняет мероприятия по гражданской обороне и защите населения, предупреждению и ликвидации чрезвычайных ситуаций, обеспечению пожарной безопасности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12.11. Участвует в установленном порядке в выполнении мероприятий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по противодействию терроризму и экстремизму.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12.12. Организует и проводит семинары, конференции, выставки по вопросам, входящим в компетенцию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принимает участие в российских и международных выставках и ярмарках, конференциях и семинарах.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12.13. Обеспечивает в пределах своей компетенции защиту сведений, составляющих государственную тайну.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12.14. Осуществляет защиту информационных ресурсов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12.15. </w:t>
      </w:r>
      <w:proofErr w:type="gramStart"/>
      <w:r w:rsidRPr="00766DCF">
        <w:rPr>
          <w:rFonts w:ascii="Times New Roman" w:hAnsi="Times New Roman" w:cs="Times New Roman"/>
        </w:rPr>
        <w:t xml:space="preserve">Готовит в установленном порядке проекты нормативных правовых актов Московской области о внесении соответствующих изменений, признании утратившими силу отдельных норм или нормативных правовых актов Московской области по вопросам, находящимся в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утративших свою значимость, а также противоречащих вновь принятым федеральным нормативным правовым актам и (или) нормативным правовым актам Московской области.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12.16. Осуществляет предусмотренные законодательством Российской Федерации и законодательством Московской области мероприятия по противодействию коррупции в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12.17. </w:t>
      </w:r>
      <w:proofErr w:type="gramStart"/>
      <w:r w:rsidRPr="00766DCF">
        <w:rPr>
          <w:rFonts w:ascii="Times New Roman" w:hAnsi="Times New Roman" w:cs="Times New Roman"/>
        </w:rPr>
        <w:t xml:space="preserve">Принимает по вопросам, находящимся в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правовые акты нормативного характера - распоряжения, которые действуют на всей территории Московской области и обязательны для государственных органов Московской области и государственных учреждений Московской области, а также органов местного самоуправления, юридических и физических лиц.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12.18. Принимает участие в подготовке проектов федеральных нормативных правовых актов, разработке проектов нормативных правовых актов Московской области и методических </w:t>
      </w:r>
      <w:r w:rsidRPr="00766DCF">
        <w:rPr>
          <w:rFonts w:ascii="Times New Roman" w:hAnsi="Times New Roman" w:cs="Times New Roman"/>
        </w:rPr>
        <w:lastRenderedPageBreak/>
        <w:t xml:space="preserve">документов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12.19. Взаимодействует в установленном законодательством порядке с органами муниципального жилищного контроля, оказывает методическую помощь органам местного самоуправления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12.20. Ведет официальный информационный сайт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информационно-телекоммуникационной сети Интернет.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12.21. </w:t>
      </w:r>
      <w:proofErr w:type="gramStart"/>
      <w:r w:rsidRPr="00766DCF">
        <w:rPr>
          <w:rFonts w:ascii="Times New Roman" w:hAnsi="Times New Roman" w:cs="Times New Roman"/>
        </w:rPr>
        <w:t xml:space="preserve">Информирует население, средства массовой информации о выявленных нарушениях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о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(не реже чем один раз в год) о лицах, ответственных за содержание многоквартирных домов и подвергнутых административному наказанию за нарушение установленных требований к проведению мероприятий по энергосбережению и повышению энергетической эффективности, путем размещения информации в средствах массовой</w:t>
      </w:r>
      <w:proofErr w:type="gramEnd"/>
      <w:r w:rsidRPr="00766DCF">
        <w:rPr>
          <w:rFonts w:ascii="Times New Roman" w:hAnsi="Times New Roman" w:cs="Times New Roman"/>
        </w:rPr>
        <w:t xml:space="preserve"> информации.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12.22. Образует совещательные и консультативные органы (советы, комиссии, рабочие группы) из числа представителей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иных центральных исполнительных органов государственной власти Московской области, государственных органов Московской области и органов местного самоуправления для предварительного рассмотрения основных вопросов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подготовки нормативных правовых и иных документов.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Составы указанных органов и положения о них утверждаются начальником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 Организационно-техническое обеспечение деятельности этих органов осуществляется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12.23. </w:t>
      </w:r>
      <w:proofErr w:type="gramStart"/>
      <w:r w:rsidRPr="00766DCF">
        <w:rPr>
          <w:rFonts w:ascii="Times New Roman" w:hAnsi="Times New Roman" w:cs="Times New Roman"/>
        </w:rPr>
        <w:t xml:space="preserve">В целях координации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ее взаимодействия с Московской областной Думой, органами исполнительной власти Московской области, федеральными органами исполнительной власти и их территориальными органами, органами местного самоуправления и общественными объединениями для подготовки решений по вопросам в сфере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по осуществлению регионального государственного жилищного надзора может быть образована коллегия.</w:t>
      </w:r>
      <w:proofErr w:type="gramEnd"/>
      <w:r w:rsidRPr="00766DCF">
        <w:rPr>
          <w:rFonts w:ascii="Times New Roman" w:hAnsi="Times New Roman" w:cs="Times New Roman"/>
        </w:rPr>
        <w:t xml:space="preserve"> Состав коллегии и положение о ней утверждаются Губернатором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12.24. Заключает договоры (контракты) с организациями на поставку продукции, проведение работ, об оказании услуг в целях обеспечения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12.25. Формирует и ведет сводный реестр хозяйствующих субъектов, необходимый для осуществления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своих полномочий.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12.26. В установленном порядке разрабатывает, утверждает и реализует ведомственные целевые программы.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12.27. Участвует в разработке и реализации государственных программ.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12.28. Ведет разъяснительную работу среди населения по вопросам, входящим в компетенцию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12.29. Обеспечивает доступ пользователей информацией к информации о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порядке, установленном законодательством Российской Федерации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12.30. Оказание гражданам бесплатной юридической помощи в виде правового консультирования в устной и письменной форме по вопросам, относящимся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порядке, установленном законодательством Российской Федерации для рассмотрения обращений граждан.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12.30 </w:t>
      </w:r>
      <w:proofErr w:type="gramStart"/>
      <w:r w:rsidRPr="00766DCF">
        <w:rPr>
          <w:rFonts w:ascii="Times New Roman" w:hAnsi="Times New Roman" w:cs="Times New Roman"/>
        </w:rPr>
        <w:t>введен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hyperlink r:id="rId113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26.05.2014 N 380/17)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13. Госжилинспекция Московской области осуществляет иные полномочия, предусмотренные федеральным законодательством.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 Госжилинспекция Московской области (должностные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области) в целях реализации полномочий имеет право: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14.1. Запрашивать и получать в установленном порядке от органов исполнительной власти Московской области, органов местного самоуправления, организаций и физических лиц информацию, необходимую для реализации полномочий в сфере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14.2. Вносить в установленном порядке на рассмотрение уполномоченных органов </w:t>
      </w:r>
      <w:r w:rsidRPr="00766DCF">
        <w:rPr>
          <w:rFonts w:ascii="Times New Roman" w:hAnsi="Times New Roman" w:cs="Times New Roman"/>
        </w:rPr>
        <w:lastRenderedPageBreak/>
        <w:t>государственной власти Московской области, должностных лиц органов исполнительной власти Московской области и межведомственных рабочих групп предложения по вопросам в установленной сфере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14.3. Создавать совещательные, экспертные и иные рабочие органы в установленной сфере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14.4. Привлекать научные, экспертные и иные организации, ученых и специалистов в установленном порядке для проработки вопросов, отнесенных к установленной сфере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14.5. Проводить проверки, обследования жилищного фонда в сфере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14.6. </w:t>
      </w:r>
      <w:proofErr w:type="gramStart"/>
      <w:r w:rsidRPr="00766DCF">
        <w:rPr>
          <w:rFonts w:ascii="Times New Roman" w:hAnsi="Times New Roman" w:cs="Times New Roman"/>
        </w:rPr>
        <w:t xml:space="preserve">Беспрепятственно по предъявлении служебного удостоверения и копии распоряжения начальника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или первого заместителя начальника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заместителя начальника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 назначении проверки посещать территории и расположенные на них многоквартирные дома, наемные дома социального использования, помещения общего пользования многоквартирных домов, а с согласия собственников - жилые помещения в многоквартирных домах и проводить их обследования и другие мероприятия</w:t>
      </w:r>
      <w:proofErr w:type="gramEnd"/>
      <w:r w:rsidRPr="00766DCF">
        <w:rPr>
          <w:rFonts w:ascii="Times New Roman" w:hAnsi="Times New Roman" w:cs="Times New Roman"/>
        </w:rPr>
        <w:t xml:space="preserve"> по государственному жилищному надзору.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14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14.7. Вести наблюдение за исполнением обязательных требований, анализ и прогнозирование их состояния и исполнения при осуществлении органами государственной власти, органами местного самоуправления, юридическими лицами, индивидуальными предпринимателями и гражданами своей деятельности.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14.8. 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</w:t>
      </w:r>
      <w:proofErr w:type="gramStart"/>
      <w:r w:rsidRPr="00766DCF">
        <w:rPr>
          <w:rFonts w:ascii="Times New Roman" w:hAnsi="Times New Roman" w:cs="Times New Roman"/>
        </w:rPr>
        <w:t>направления такого предписания несоответствия устава товарищества собственников</w:t>
      </w:r>
      <w:proofErr w:type="gramEnd"/>
      <w:r w:rsidRPr="00766DCF">
        <w:rPr>
          <w:rFonts w:ascii="Times New Roman" w:hAnsi="Times New Roman" w:cs="Times New Roman"/>
        </w:rPr>
        <w:t xml:space="preserve"> жилья, внесенных в устав изменений обязательным требованиям.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14.9.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14.10. Передавать по результатам проверок материалы по фактам выявленных нарушений, представляющих угрозу жизни, здоровью и имуществу граждан и государства, в правоохранительные органы.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14.11. Вносить обязательные для исполнения представления об устранении причин и условий, способствовавших совершению административного правонарушения, в соответствии с законодательством Российской Федерации.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14.12. </w:t>
      </w:r>
      <w:proofErr w:type="gramStart"/>
      <w:r w:rsidRPr="00766DCF">
        <w:rPr>
          <w:rFonts w:ascii="Times New Roman" w:hAnsi="Times New Roman" w:cs="Times New Roman"/>
        </w:rPr>
        <w:t xml:space="preserve">Обращаться в суд, арбитражный суд в защиту публичных интересов в случаях, предусмотренных законодательством, обращаться в суд с заявлениями о понуждении исполнения предписания, обращаться в суд с заявлениями о ликвидации товарищества собственников жилья, признании недействительным решения, принятого общим собранием собственников помещений в многоквартирном доме с нарушением требований Жилищного </w:t>
      </w:r>
      <w:hyperlink r:id="rId115" w:history="1">
        <w:r w:rsidRPr="00766DCF">
          <w:rPr>
            <w:rFonts w:ascii="Times New Roman" w:hAnsi="Times New Roman" w:cs="Times New Roman"/>
            <w:color w:val="0000FF"/>
          </w:rPr>
          <w:t>кодекса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Федерации, и признании договора управления данным домом недействительным в случае неисполнения</w:t>
      </w:r>
      <w:proofErr w:type="gramEnd"/>
      <w:r w:rsidRPr="00766DCF">
        <w:rPr>
          <w:rFonts w:ascii="Times New Roman" w:hAnsi="Times New Roman" w:cs="Times New Roman"/>
        </w:rPr>
        <w:t xml:space="preserve"> в установленный срок предписания об устранении несоответствия устава товарищества собственников жилья, внесенных в устав изменений обязательным требованиям или в случаях </w:t>
      </w:r>
      <w:proofErr w:type="gramStart"/>
      <w:r w:rsidRPr="00766DCF">
        <w:rPr>
          <w:rFonts w:ascii="Times New Roman" w:hAnsi="Times New Roman" w:cs="Times New Roman"/>
        </w:rPr>
        <w:t>выявления нарушений порядка создания товарищества собственников</w:t>
      </w:r>
      <w:proofErr w:type="gramEnd"/>
      <w:r w:rsidRPr="00766DCF">
        <w:rPr>
          <w:rFonts w:ascii="Times New Roman" w:hAnsi="Times New Roman" w:cs="Times New Roman"/>
        </w:rPr>
        <w:t xml:space="preserve"> жилья, выбора управляющей организации, утверждения условий договора управления многоквартирным домом и его заключения.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14.12 в ред. </w:t>
      </w:r>
      <w:hyperlink r:id="rId116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26.05.2014 N 380/17)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14.13. </w:t>
      </w:r>
      <w:proofErr w:type="gramStart"/>
      <w:r w:rsidRPr="00766DCF">
        <w:rPr>
          <w:rFonts w:ascii="Times New Roman" w:hAnsi="Times New Roman" w:cs="Times New Roman"/>
        </w:rPr>
        <w:t xml:space="preserve">При осуществлении в случаях, установленных законодательством Московской области, функции главного распорядителя средств бюджета Московской области выступать в суде, арбитражном суде от имени Московской области в качестве представителя ответчика по искам к Московской области о возмещении вреда, причиненного физическим и юридическим лицам в результате незаконных действий (бездействия)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или ее должностных лиц, в том числе в результате издания актов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не </w:t>
      </w:r>
      <w:proofErr w:type="gramStart"/>
      <w:r w:rsidRPr="00766DCF">
        <w:rPr>
          <w:rFonts w:ascii="Times New Roman" w:hAnsi="Times New Roman" w:cs="Times New Roman"/>
        </w:rPr>
        <w:t>соответствующих</w:t>
      </w:r>
      <w:proofErr w:type="gramEnd"/>
      <w:r w:rsidRPr="00766DCF">
        <w:rPr>
          <w:rFonts w:ascii="Times New Roman" w:hAnsi="Times New Roman" w:cs="Times New Roman"/>
        </w:rPr>
        <w:t xml:space="preserve"> федеральному законодательству и законодательству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lastRenderedPageBreak/>
        <w:t xml:space="preserve">14.14. Представители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могут в установленном порядке входить в состав коллегий, комиссий центральных исполнительных органов Московской области, государственных органов Московской области, а также федеральных органов исполнительной власти.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14.15. Осуществлять прием и учет уведомлений о начале осуществления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14.16. Вести прием и учет представленных товариществами собственников жилья в установленных федеральным законодательством случаях копий реестров членов товарищества собственников жилья, их уставов, выписок из протоколов общих </w:t>
      </w:r>
      <w:proofErr w:type="gramStart"/>
      <w:r w:rsidRPr="00766DCF">
        <w:rPr>
          <w:rFonts w:ascii="Times New Roman" w:hAnsi="Times New Roman" w:cs="Times New Roman"/>
        </w:rPr>
        <w:t>собраний членов товариществ собственников жилья</w:t>
      </w:r>
      <w:proofErr w:type="gramEnd"/>
      <w:r w:rsidRPr="00766DCF">
        <w:rPr>
          <w:rFonts w:ascii="Times New Roman" w:hAnsi="Times New Roman" w:cs="Times New Roman"/>
        </w:rPr>
        <w:t xml:space="preserve"> о принятии решения о внесении изменений в устав с текстами соответствующих изменений.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14.17. Вести реестр уведомлений о выбранном собственниками помещений в соответствующем многоквартирном доме способе формирования фонда капитального ремонта, реестр специальных счетов, информировать орган местного самоуправления и регионального оператора о многоквартирных домах, собственники помещений в которых не выбрали способ формирования фондов капитального ремонта и (или) не реализовали его.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14.18. Представляет сведения, указанные в </w:t>
      </w:r>
      <w:hyperlink r:id="rId117" w:history="1">
        <w:r w:rsidRPr="00766DCF">
          <w:rPr>
            <w:rFonts w:ascii="Times New Roman" w:hAnsi="Times New Roman" w:cs="Times New Roman"/>
            <w:color w:val="0000FF"/>
          </w:rPr>
          <w:t>частях 1</w:t>
        </w:r>
      </w:hyperlink>
      <w:r w:rsidRPr="00766DCF">
        <w:rPr>
          <w:rFonts w:ascii="Times New Roman" w:hAnsi="Times New Roman" w:cs="Times New Roman"/>
        </w:rPr>
        <w:t>-</w:t>
      </w:r>
      <w:hyperlink r:id="rId118" w:history="1">
        <w:r w:rsidRPr="00766DCF">
          <w:rPr>
            <w:rFonts w:ascii="Times New Roman" w:hAnsi="Times New Roman" w:cs="Times New Roman"/>
            <w:color w:val="0000FF"/>
          </w:rPr>
          <w:t>4 статьи 172</w:t>
        </w:r>
      </w:hyperlink>
      <w:r w:rsidRPr="00766DCF">
        <w:rPr>
          <w:rFonts w:ascii="Times New Roman" w:hAnsi="Times New Roman" w:cs="Times New Roman"/>
        </w:rPr>
        <w:t xml:space="preserve"> Жилищного кодекса Российской Федерации, в уполномоченный федеральный орган исполнительной власти в порядке, установленном этим федеральным органом.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14.19. Проводить анализ деятельности управляющих организаций, а также осуществлять оценку результатов данного анализа.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14.19 </w:t>
      </w:r>
      <w:proofErr w:type="gramStart"/>
      <w:r w:rsidRPr="00766DCF">
        <w:rPr>
          <w:rFonts w:ascii="Times New Roman" w:hAnsi="Times New Roman" w:cs="Times New Roman"/>
        </w:rPr>
        <w:t>введен</w:t>
      </w:r>
      <w:proofErr w:type="gramEnd"/>
      <w:r w:rsidRPr="00766DCF">
        <w:rPr>
          <w:rFonts w:ascii="Times New Roman" w:hAnsi="Times New Roman" w:cs="Times New Roman"/>
        </w:rPr>
        <w:t xml:space="preserve"> </w:t>
      </w:r>
      <w:hyperlink r:id="rId119" w:history="1">
        <w:r w:rsidRPr="00766DCF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766DCF">
        <w:rPr>
          <w:rFonts w:ascii="Times New Roman" w:hAnsi="Times New Roman" w:cs="Times New Roman"/>
        </w:rPr>
        <w:t xml:space="preserve"> Правительства МО от 19.10.2013 N 832/46)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15. Госжилинспекция Московской области имеет иные права, предусмотренные федеральным законодательством.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bookmarkStart w:id="11" w:name="Par369"/>
      <w:bookmarkEnd w:id="11"/>
      <w:r w:rsidRPr="00766DCF">
        <w:rPr>
          <w:rFonts w:ascii="Times New Roman" w:hAnsi="Times New Roman" w:cs="Times New Roman"/>
        </w:rPr>
        <w:t xml:space="preserve">Организация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16. </w:t>
      </w:r>
      <w:proofErr w:type="spellStart"/>
      <w:proofErr w:type="gramStart"/>
      <w:r w:rsidRPr="00766DCF">
        <w:rPr>
          <w:rFonts w:ascii="Times New Roman" w:hAnsi="Times New Roman" w:cs="Times New Roman"/>
        </w:rPr>
        <w:t>Госжилинспекцию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возглавляет руководитель Главного управления Московской области "Государственная жилищная инспекция Московской области" в ранге министра - главный государственный жилищный инспектор Московской области (далее -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области), назначаемый на должность Губернатором Московской области и освобождаемый от занимаемой должности Губернатором Московской области по согласованию с уполномоченным Правительством Российской Федерации федеральным органом исполнительной власти.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20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несет персональную ответственность за выполнение возложенных на </w:t>
      </w:r>
      <w:proofErr w:type="spellStart"/>
      <w:r w:rsidRPr="00766DCF">
        <w:rPr>
          <w:rFonts w:ascii="Times New Roman" w:hAnsi="Times New Roman" w:cs="Times New Roman"/>
        </w:rPr>
        <w:t>Госжилинспекцию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задач и осуществление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своих полномочий.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(п. 16 в ред. </w:t>
      </w:r>
      <w:hyperlink r:id="rId121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17.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имеет одного первого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пятерых заместителей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22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30.12.2014 N 1166/52)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назначаются на должность и освобождаются от должности Губернатором Московской области в соответствии с законодательством о государственной гражданской службе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23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30.12.2014 N 1166/52)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В случае временного отсутствия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его обязанности исполняет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в случае временного отсутствия первого заместителя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- по поручению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один из заместителей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24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30.12.2014 N 1166/52)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(п. 17 в ред. </w:t>
      </w:r>
      <w:hyperlink r:id="rId125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19.10.2013 N 832/46)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18.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заместители </w:t>
      </w:r>
      <w:r w:rsidRPr="00766DCF">
        <w:rPr>
          <w:rFonts w:ascii="Times New Roman" w:hAnsi="Times New Roman" w:cs="Times New Roman"/>
        </w:rPr>
        <w:lastRenderedPageBreak/>
        <w:t xml:space="preserve">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по должности являются заместителями главного государственного жилищного инспектора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(п. 18 в ред. </w:t>
      </w:r>
      <w:hyperlink r:id="rId126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19.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имеют личный штамп (печать) с указанием фамилии и наименованием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которую они представляют.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п</w:t>
      </w:r>
      <w:proofErr w:type="gramEnd"/>
      <w:r w:rsidRPr="00766DCF">
        <w:rPr>
          <w:rFonts w:ascii="Times New Roman" w:hAnsi="Times New Roman" w:cs="Times New Roman"/>
        </w:rPr>
        <w:t xml:space="preserve">. 19 в ред. </w:t>
      </w:r>
      <w:hyperlink r:id="rId127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области: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28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20.1. Осуществляет руководство деятельностью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на основе единоначалия в соответствии с законодательством и настоящим Положением.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20.2. Действует без доверенности от имени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области; представляет ее в суде, арбитражном суде, органах государственной власти, органах местного самоуправления и организациях; выдает доверенности.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20.3. Осуществляет </w:t>
      </w:r>
      <w:proofErr w:type="gramStart"/>
      <w:r w:rsidRPr="00766DCF">
        <w:rPr>
          <w:rFonts w:ascii="Times New Roman" w:hAnsi="Times New Roman" w:cs="Times New Roman"/>
        </w:rPr>
        <w:t>контроль за</w:t>
      </w:r>
      <w:proofErr w:type="gramEnd"/>
      <w:r w:rsidRPr="00766DCF">
        <w:rPr>
          <w:rFonts w:ascii="Times New Roman" w:hAnsi="Times New Roman" w:cs="Times New Roman"/>
        </w:rPr>
        <w:t xml:space="preserve"> участием представителей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судебных процессах и несет персональную ответственность за надлежащее обеспечение защиты интересов Московской области по вопросам, отнесенным к компетенции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20.4. Издает в пределах своей компетенции приказы, дает указания по вопросам, связанным с организацией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подлежащие обязательному выполнению государственными гражданскими служащими Московской области, проходящими государственную гражданскую службу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и работниками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организует и контролирует их исполнение.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20.5. Подписывает в пределах своих полномочий распоряжения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организует и контролирует их исполнение. Подписывает распоряжения о проведении проверки и вправе делегировать это право первому заместителю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заместителям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20.5 в ред. </w:t>
      </w:r>
      <w:hyperlink r:id="rId129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20.6. Устанавливает полномочия и распределяет обязанности между первым заместителем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заместителями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утверждает их должностные регламенты, а также должностные регламенты государственных гражданских служащих Московской области, проходящих государственную гражданскую службу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(далее - государственные гражданские служащие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области).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20.6 в ред. </w:t>
      </w:r>
      <w:hyperlink r:id="rId130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20.7. Утверждает структуру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положения о структурных подразделениях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20.8. Вносит в установленном порядке на рассмотрение Губернатора Московской области и Правительства Московской области проекты правовых актов и предложения по совершенствованию законодательства по вопросам, входящим в компетенцию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20.9. Обеспечивает своевременную и качественную работу по приведению нормативных правовых актов Московской области по вопросам, входящим в компетенцию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соответствие с вновь принятыми федеральными нормативными правовыми актами и (или) нормативными правовыми актами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20.10. Разрабатывает и вносит на утверждение Правительства Московской области проекты положения о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штатной численности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Штатное расписание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внесение в него изменений утверждаются распоряжением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пределах утвержденной Правительством Московской области штатной численности и фонда оплаты труда.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20.11. Утверждает смету расходов на содержание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пределах средств, предусмотренных законом Московской области о бюджете Московской области на соответствующий финансовый год.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20.12. Назначает на должности государственной гражданской службы Московской области </w:t>
      </w:r>
      <w:r w:rsidRPr="00766DCF">
        <w:rPr>
          <w:rFonts w:ascii="Times New Roman" w:hAnsi="Times New Roman" w:cs="Times New Roman"/>
        </w:rPr>
        <w:lastRenderedPageBreak/>
        <w:t xml:space="preserve">государственных гражданских служащих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области; заключает и расторгает с ними служебные контракты; применяет к ним поощрения и дисциплинарные взыскания; решает в соответствии с законодательством иные вопросы, связанные с прохождением ими государственной гражданской службы Московской области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20.13. Принимает на работу иных работников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переводит и увольняет их с работы; заключает и расторгает с ними трудовые договоры (контракты); применяет к ним поощрения и дисциплинарные взыскания; осуществляет иные полномочия работодателя, предусмотренные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20.14. </w:t>
      </w:r>
      <w:proofErr w:type="gramStart"/>
      <w:r w:rsidRPr="00766DCF">
        <w:rPr>
          <w:rFonts w:ascii="Times New Roman" w:hAnsi="Times New Roman" w:cs="Times New Roman"/>
        </w:rPr>
        <w:t xml:space="preserve">Вносит в установленном порядке предложения о награждении особо отличившихся государственных гражданских служащих и иных работников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иных лиц в случаях, предусмотренных законодательством Московской области, государственными наградами, присуждении им государственных премий и присвоении почетных званий, согласовывает представления о награждении должностных лиц муниципальных служащих в органах местного самоуправления наградами Московской области.</w:t>
      </w:r>
      <w:proofErr w:type="gramEnd"/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(подп. 20.14 в ред. </w:t>
      </w:r>
      <w:hyperlink r:id="rId131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19.10.2013 N 832/46)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20.15. Награждает благодарственными письмами и почетными грамотами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20.16. Распоряжается финансовыми средствами и имуществом, закрепленным за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порядке, установленном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20.17. Организует соблюдение </w:t>
      </w:r>
      <w:proofErr w:type="spellStart"/>
      <w:r w:rsidRPr="00766DCF">
        <w:rPr>
          <w:rFonts w:ascii="Times New Roman" w:hAnsi="Times New Roman" w:cs="Times New Roman"/>
        </w:rPr>
        <w:t>Госжилинспекцией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режима использования документации, содержащей сведения, составляющие государственную тайну, а также информацию конфиденциального характера.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20.18. Осуществляет </w:t>
      </w:r>
      <w:proofErr w:type="gramStart"/>
      <w:r w:rsidRPr="00766DCF">
        <w:rPr>
          <w:rFonts w:ascii="Times New Roman" w:hAnsi="Times New Roman" w:cs="Times New Roman"/>
        </w:rPr>
        <w:t>контроль за</w:t>
      </w:r>
      <w:proofErr w:type="gramEnd"/>
      <w:r w:rsidRPr="00766DCF">
        <w:rPr>
          <w:rFonts w:ascii="Times New Roman" w:hAnsi="Times New Roman" w:cs="Times New Roman"/>
        </w:rPr>
        <w:t xml:space="preserve"> обеспечением доступа пользователей информацией к информации о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20.19. Организует проведение мероприятий по гражданской обороне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20.20. Организует </w:t>
      </w:r>
      <w:proofErr w:type="gramStart"/>
      <w:r w:rsidRPr="00766DCF">
        <w:rPr>
          <w:rFonts w:ascii="Times New Roman" w:hAnsi="Times New Roman" w:cs="Times New Roman"/>
        </w:rPr>
        <w:t>подготовку</w:t>
      </w:r>
      <w:proofErr w:type="gramEnd"/>
      <w:r w:rsidRPr="00766DCF">
        <w:rPr>
          <w:rFonts w:ascii="Times New Roman" w:hAnsi="Times New Roman" w:cs="Times New Roman"/>
        </w:rPr>
        <w:t xml:space="preserve"> и перевод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на работу в условиях военного времени.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20.21. Проводит личный прием граждан в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организует личный прием граждан уполномоченными лицами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в порядке, установленном федеральным законодательством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20.22. Устанавливает форменную одежду, правила ее ношения, порядок выдачи и учета предметов форменной одежды и знаков различия, нормы обеспечения форменной одеждой и знаками различия должностных лиц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утверждает положение о форменной одежде и знаках различия работников.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20.23. Осуществляет иные полномочия в соответствии с федеральным законодательством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21. 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от имени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рассматривают в установленном порядке дела об административных правонарушениях, предусмотренные </w:t>
      </w:r>
      <w:hyperlink r:id="rId132" w:history="1">
        <w:r w:rsidRPr="00766DCF">
          <w:rPr>
            <w:rFonts w:ascii="Times New Roman" w:hAnsi="Times New Roman" w:cs="Times New Roman"/>
            <w:color w:val="0000FF"/>
          </w:rPr>
          <w:t>Кодексом</w:t>
        </w:r>
      </w:hyperlink>
      <w:r w:rsidRPr="00766DCF">
        <w:rPr>
          <w:rFonts w:ascii="Times New Roman" w:hAnsi="Times New Roman" w:cs="Times New Roman"/>
        </w:rPr>
        <w:t xml:space="preserve"> Российской Федерации об административных правонарушениях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п</w:t>
      </w:r>
      <w:proofErr w:type="gramEnd"/>
      <w:r w:rsidRPr="00766DCF">
        <w:rPr>
          <w:rFonts w:ascii="Times New Roman" w:hAnsi="Times New Roman" w:cs="Times New Roman"/>
        </w:rPr>
        <w:t xml:space="preserve">. 21 в ред. </w:t>
      </w:r>
      <w:hyperlink r:id="rId133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22. Госжилинспекция Московской области в соответствии с законодательством Московской области формирует предложения по объему, номенклатуре и прогнозируемой стоимости закупаемых товаров, работ, услуг для обеспечения деятельности и полномочий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по финансовому обеспечению указанных закупок за счет средств областного бюджета и внебюджетных.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23. Госжилинспекция Московской области в установленном порядке ведет в соответствии со своей компетенцией свод (перечень) нормативных правовых актов и заключенных от имени Московской области договоров и соглашений, предусматривающих возникновение расходных обязательств Московской области, с указанием объема бюджетных средств, необходимых для их исполнения.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24. Госжилинспекция Московской области осуществляет в пределах своей компетенции и в </w:t>
      </w:r>
      <w:r w:rsidRPr="00766DCF">
        <w:rPr>
          <w:rFonts w:ascii="Times New Roman" w:hAnsi="Times New Roman" w:cs="Times New Roman"/>
        </w:rPr>
        <w:lastRenderedPageBreak/>
        <w:t xml:space="preserve">соответствии с законодательством Российской Федерации размещение заказов на поставки товаров, выполнение работ, оказание услуг для обеспечения деятельности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25. Госжилинспекция Московской области в пределах своей компетенции участвует в установленном порядке в проведении проверочных мероприятий в отношении государственных гражданских служащих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допускаемых к государственной тайне.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26. Госжилинспекция Московской области осуществляет предусмотренные законодательством меры по ограничению прав государственных гражданских служащих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предоставляет социальные гарантии лицам, имеющим либо имевшим доступ к сведениям, составляющим государственную тайну.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2" w:name="Par422"/>
      <w:bookmarkEnd w:id="12"/>
      <w:r w:rsidRPr="00766DCF">
        <w:rPr>
          <w:rFonts w:ascii="Times New Roman" w:hAnsi="Times New Roman" w:cs="Times New Roman"/>
        </w:rPr>
        <w:t>27. Начальники управлений, заведующие отделами, их заместители и консультанты по должности являются старшими государственными жилищными инспекторами Московской области. Главные специалисты по должности являются государственными жилищными инспекторами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34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28.10.2014 N 921/43)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Руководитель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первый заместитель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и заместители руководителя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а также должностные лица, указанные в настоящем пункте, вправе составлять протоколы об административных правонарушениях и давать предписания об устранении выявленных нарушений.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(в ред. </w:t>
      </w:r>
      <w:hyperlink r:id="rId135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28. Работники отдела бухгалтерского учета и отчетности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региональный государственный жилищный надзор не осуществляют и государственными жилищными инспекторами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не являются.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29. Должностные лица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указанные в </w:t>
      </w:r>
      <w:hyperlink w:anchor="Par422" w:history="1">
        <w:r w:rsidRPr="00766DCF">
          <w:rPr>
            <w:rFonts w:ascii="Times New Roman" w:hAnsi="Times New Roman" w:cs="Times New Roman"/>
            <w:color w:val="0000FF"/>
          </w:rPr>
          <w:t>пункте 27</w:t>
        </w:r>
      </w:hyperlink>
      <w:r w:rsidRPr="00766DCF">
        <w:rPr>
          <w:rFonts w:ascii="Times New Roman" w:hAnsi="Times New Roman" w:cs="Times New Roman"/>
        </w:rPr>
        <w:t xml:space="preserve"> настоящего Положения, несут ответственность за качество проводимых проверок, достоверность сведений и выводов, содержащихся в предписаниях, протоколах, актах и справках, их соответствие федеральному законодательству, а также за разглашение сведений, составляющих коммерческую тайну проверяемых организаций и других субъектов контроля (надзора).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30. Действия и решения должностных лиц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при исполнении ими должностных обязанностей могут быть обжалованы руководителю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области, в вышестоящие органы или в судебном порядке.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(</w:t>
      </w:r>
      <w:proofErr w:type="gramStart"/>
      <w:r w:rsidRPr="00766DCF">
        <w:rPr>
          <w:rFonts w:ascii="Times New Roman" w:hAnsi="Times New Roman" w:cs="Times New Roman"/>
        </w:rPr>
        <w:t>в</w:t>
      </w:r>
      <w:proofErr w:type="gramEnd"/>
      <w:r w:rsidRPr="00766DCF">
        <w:rPr>
          <w:rFonts w:ascii="Times New Roman" w:hAnsi="Times New Roman" w:cs="Times New Roman"/>
        </w:rPr>
        <w:t xml:space="preserve"> ред. </w:t>
      </w:r>
      <w:hyperlink r:id="rId136" w:history="1">
        <w:r w:rsidRPr="00766DCF">
          <w:rPr>
            <w:rFonts w:ascii="Times New Roman" w:hAnsi="Times New Roman" w:cs="Times New Roman"/>
            <w:color w:val="0000FF"/>
          </w:rPr>
          <w:t>постановления</w:t>
        </w:r>
      </w:hyperlink>
      <w:r w:rsidRPr="00766DCF">
        <w:rPr>
          <w:rFonts w:ascii="Times New Roman" w:hAnsi="Times New Roman" w:cs="Times New Roman"/>
        </w:rPr>
        <w:t xml:space="preserve"> Правительства МО от 17.09.2013 N 743/42)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31. Госжилинспекция Московской области и ее государственные гражданские служащие обеспечиваются форменной одеждой, служебными помещениями, автомобилями, средствами связи, оргтехникой, техническими средствами контроля (надзора), а также иными материальными средствами и оборудованием, необходимыми для выполнения служебных обязанностей в установленном порядке.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>32. Государственные жилищные инспекторы Московской области имеют служебные удостоверения.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33. Распоряжения </w:t>
      </w:r>
      <w:proofErr w:type="spellStart"/>
      <w:r w:rsidRPr="00766DCF">
        <w:rPr>
          <w:rFonts w:ascii="Times New Roman" w:hAnsi="Times New Roman" w:cs="Times New Roman"/>
        </w:rPr>
        <w:t>Госжилинспекции</w:t>
      </w:r>
      <w:proofErr w:type="spellEnd"/>
      <w:r w:rsidRPr="00766DCF">
        <w:rPr>
          <w:rFonts w:ascii="Times New Roman" w:hAnsi="Times New Roman" w:cs="Times New Roman"/>
        </w:rPr>
        <w:t xml:space="preserve"> Московской области по вопросам защиты прав и свобод человека и гражданина подлежат официальному опубликованию в газете "Ежедневные новости. Подмосковье".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66DCF">
        <w:rPr>
          <w:rFonts w:ascii="Times New Roman" w:hAnsi="Times New Roman" w:cs="Times New Roman"/>
        </w:rPr>
        <w:t xml:space="preserve">34. Госжилинспекция Московской области может быть </w:t>
      </w:r>
      <w:proofErr w:type="gramStart"/>
      <w:r w:rsidRPr="00766DCF">
        <w:rPr>
          <w:rFonts w:ascii="Times New Roman" w:hAnsi="Times New Roman" w:cs="Times New Roman"/>
        </w:rPr>
        <w:t>переименована</w:t>
      </w:r>
      <w:proofErr w:type="gramEnd"/>
      <w:r w:rsidRPr="00766DCF">
        <w:rPr>
          <w:rFonts w:ascii="Times New Roman" w:hAnsi="Times New Roman" w:cs="Times New Roman"/>
        </w:rPr>
        <w:t>, реорганизована или упразднена в соответствии с законодательством Российской Федерации и законодательством Московской области.</w:t>
      </w: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66DCF" w:rsidRPr="00766DCF" w:rsidRDefault="00766DC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Times New Roman" w:hAnsi="Times New Roman" w:cs="Times New Roman"/>
        </w:rPr>
      </w:pPr>
    </w:p>
    <w:p w:rsidR="00AA3DB6" w:rsidRPr="00766DCF" w:rsidRDefault="00AA3DB6">
      <w:pPr>
        <w:rPr>
          <w:rFonts w:ascii="Times New Roman" w:hAnsi="Times New Roman" w:cs="Times New Roman"/>
        </w:rPr>
      </w:pPr>
    </w:p>
    <w:sectPr w:rsidR="00AA3DB6" w:rsidRPr="00766DCF" w:rsidSect="00BA1D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DCF"/>
    <w:rsid w:val="00766DCF"/>
    <w:rsid w:val="00AA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E9B9F90FF977B98CEECF5522F8E6F1D14369BEB5F5B60A7FE62E2A2BCDDB13C7C1DC7AABFT7s7I" TargetMode="External"/><Relationship Id="rId21" Type="http://schemas.openxmlformats.org/officeDocument/2006/relationships/hyperlink" Target="consultantplus://offline/ref=4E9B9F90FF977B98CEECF45C3A8E6F1D143398EF555C60A7FE62E2A2BCTDsDI" TargetMode="External"/><Relationship Id="rId42" Type="http://schemas.openxmlformats.org/officeDocument/2006/relationships/hyperlink" Target="consultantplus://offline/ref=4E9B9F90FF977B98CEECF5522F8E6F1D14369BED515960A7FE62E2A2BCDDB13C7C1DC7A9B9716E9FTBs7I" TargetMode="External"/><Relationship Id="rId63" Type="http://schemas.openxmlformats.org/officeDocument/2006/relationships/hyperlink" Target="consultantplus://offline/ref=4E9B9F90FF977B98CEECF5522F8E6F1D143699ED515F60A7FE62E2A2BCDDB13C7C1DC7A9B9706A9DTBs9I" TargetMode="External"/><Relationship Id="rId84" Type="http://schemas.openxmlformats.org/officeDocument/2006/relationships/hyperlink" Target="consultantplus://offline/ref=4E9B9F90FF977B98CEECF5522F8E6F1D14379EEC515760A7FE62E2A2BCDDB13C7C1DC7A9B9716F9ETBs1I" TargetMode="External"/><Relationship Id="rId138" Type="http://schemas.openxmlformats.org/officeDocument/2006/relationships/theme" Target="theme/theme1.xml"/><Relationship Id="rId16" Type="http://schemas.openxmlformats.org/officeDocument/2006/relationships/hyperlink" Target="consultantplus://offline/ref=4E9B9F90FF977B98CEECF45C3A8E6F1D14349DED565C60A7FE62E2A2BCDDB13C7C1DC7A9B9716F9CTBs6I" TargetMode="External"/><Relationship Id="rId107" Type="http://schemas.openxmlformats.org/officeDocument/2006/relationships/hyperlink" Target="consultantplus://offline/ref=4E9B9F90FF977B98CEECF45C3A8E6F1D143890EE515D60A7FE62E2A2BCDDB13C7C1DC7A9B9716F98TBs2I" TargetMode="External"/><Relationship Id="rId11" Type="http://schemas.openxmlformats.org/officeDocument/2006/relationships/hyperlink" Target="consultantplus://offline/ref=4E9B9F90FF977B98CEECF5522F8E6F1D143698EE535A60A7FE62E2A2BCDDB13C7C1DC7A9B9716F9FTBs3I" TargetMode="External"/><Relationship Id="rId32" Type="http://schemas.openxmlformats.org/officeDocument/2006/relationships/hyperlink" Target="consultantplus://offline/ref=4E9B9F90FF977B98CEECF5522F8E6F1D143698EE535A60A7FE62E2A2BCTDsDI" TargetMode="External"/><Relationship Id="rId37" Type="http://schemas.openxmlformats.org/officeDocument/2006/relationships/hyperlink" Target="consultantplus://offline/ref=4E9B9F90FF977B98CEECF5522F8E6F1D14369BED515960A7FE62E2A2BCTDsDI" TargetMode="External"/><Relationship Id="rId53" Type="http://schemas.openxmlformats.org/officeDocument/2006/relationships/hyperlink" Target="consultantplus://offline/ref=4E9B9F90FF977B98CEECF45C3A8E6F1D14369FEC555660A7FE62E2A2BCDDB13C7C1DC7A9B9716F9FTBs7I" TargetMode="External"/><Relationship Id="rId58" Type="http://schemas.openxmlformats.org/officeDocument/2006/relationships/hyperlink" Target="consultantplus://offline/ref=4E9B9F90FF977B98CEECF5522F8E6F1D143699ED515F60A7FE62E2A2BCDDB13C7C1DC7ABB873T6sFI" TargetMode="External"/><Relationship Id="rId74" Type="http://schemas.openxmlformats.org/officeDocument/2006/relationships/hyperlink" Target="consultantplus://offline/ref=4E9B9F90FF977B98CEECF45C3A8E6F1D14389AEF565860A7FE62E2A2BCTDsDI" TargetMode="External"/><Relationship Id="rId79" Type="http://schemas.openxmlformats.org/officeDocument/2006/relationships/hyperlink" Target="consultantplus://offline/ref=4E9B9F90FF977B98CEECF5522F8E6F1D14369BEB5F5B60A7FE62E2A2BCTDsDI" TargetMode="External"/><Relationship Id="rId102" Type="http://schemas.openxmlformats.org/officeDocument/2006/relationships/hyperlink" Target="consultantplus://offline/ref=4E9B9F90FF977B98CEECF45C3A8E6F1D173198EE555E60A7FE62E2A2BCTDsDI" TargetMode="External"/><Relationship Id="rId123" Type="http://schemas.openxmlformats.org/officeDocument/2006/relationships/hyperlink" Target="consultantplus://offline/ref=4E9B9F90FF977B98CEECF45C3A8E6F1D173199ED515660A7FE62E2A2BCDDB13C7C1DC7A9B9716F9DTBs8I" TargetMode="External"/><Relationship Id="rId128" Type="http://schemas.openxmlformats.org/officeDocument/2006/relationships/hyperlink" Target="consultantplus://offline/ref=4E9B9F90FF977B98CEECF45C3A8E6F1D14369FEC555660A7FE62E2A2BCDDB13C7C1DC7A9B9716F99TBs6I" TargetMode="External"/><Relationship Id="rId5" Type="http://schemas.openxmlformats.org/officeDocument/2006/relationships/hyperlink" Target="consultantplus://offline/ref=4E9B9F90FF977B98CEECF45C3A8E6F1D14369FEC555660A7FE62E2A2BCDDB13C7C1DC7A9B9716F9FTBs1I" TargetMode="External"/><Relationship Id="rId90" Type="http://schemas.openxmlformats.org/officeDocument/2006/relationships/hyperlink" Target="consultantplus://offline/ref=4E9B9F90FF977B98CEECF5522F8E6F1D14379DEC505960A7FE62E2A2BCDDB13C7C1DC7A9B9716F9DTBs8I" TargetMode="External"/><Relationship Id="rId95" Type="http://schemas.openxmlformats.org/officeDocument/2006/relationships/hyperlink" Target="consultantplus://offline/ref=4E9B9F90FF977B98CEECF45C3A8E6F1D14369FEC555660A7FE62E2A2BCDDB13C7C1DC7A9B9716F9ETBs7I" TargetMode="External"/><Relationship Id="rId22" Type="http://schemas.openxmlformats.org/officeDocument/2006/relationships/hyperlink" Target="consultantplus://offline/ref=4E9B9F90FF977B98CEECF45C3A8E6F1D14339CE9565B60A7FE62E2A2BCTDsDI" TargetMode="External"/><Relationship Id="rId27" Type="http://schemas.openxmlformats.org/officeDocument/2006/relationships/hyperlink" Target="consultantplus://offline/ref=4E9B9F90FF977B98CEECF45C3A8E6F1D14369FEC555660A7FE62E2A2BCDDB13C7C1DC7A9B9716F9FTBs1I" TargetMode="External"/><Relationship Id="rId43" Type="http://schemas.openxmlformats.org/officeDocument/2006/relationships/hyperlink" Target="consultantplus://offline/ref=4E9B9F90FF977B98CEECF45C3A8E6F1D143890EE515D60A7FE62E2A2BCDDB13C7C1DC7A9B9716F9CTBs0I" TargetMode="External"/><Relationship Id="rId48" Type="http://schemas.openxmlformats.org/officeDocument/2006/relationships/hyperlink" Target="consultantplus://offline/ref=4E9B9F90FF977B98CEECF45C3A8E6F1D143890EE515D60A7FE62E2A2BCDDB13C7C1DC7A9B9716F9CTBs3I" TargetMode="External"/><Relationship Id="rId64" Type="http://schemas.openxmlformats.org/officeDocument/2006/relationships/hyperlink" Target="consultantplus://offline/ref=4E9B9F90FF977B98CEECF5522F8E6F1D143699ED515F60A7FE62E2A2BCDDB13C7C1DC7A9B9706A9CTBs5I" TargetMode="External"/><Relationship Id="rId69" Type="http://schemas.openxmlformats.org/officeDocument/2006/relationships/hyperlink" Target="consultantplus://offline/ref=4E9B9F90FF977B98CEECF5522F8E6F1D143699ED515F60A7FE62E2A2BCDDB13C7C1DC7A9B970699FTBs4I" TargetMode="External"/><Relationship Id="rId113" Type="http://schemas.openxmlformats.org/officeDocument/2006/relationships/hyperlink" Target="consultantplus://offline/ref=4E9B9F90FF977B98CEECF45C3A8E6F1D143898ED555B60A7FE62E2A2BCDDB13C7C1DC7A9B9716F9DTBs6I" TargetMode="External"/><Relationship Id="rId118" Type="http://schemas.openxmlformats.org/officeDocument/2006/relationships/hyperlink" Target="consultantplus://offline/ref=4E9B9F90FF977B98CEECF5522F8E6F1D14369BEB5F5B60A7FE62E2A2BCDDB13C7C1DC7AABFT7s8I" TargetMode="External"/><Relationship Id="rId134" Type="http://schemas.openxmlformats.org/officeDocument/2006/relationships/hyperlink" Target="consultantplus://offline/ref=4E9B9F90FF977B98CEECF45C3A8E6F1D143890EE515D60A7FE62E2A2BCDDB13C7C1DC7A9B9716F98TBs7I" TargetMode="External"/><Relationship Id="rId80" Type="http://schemas.openxmlformats.org/officeDocument/2006/relationships/hyperlink" Target="consultantplus://offline/ref=4E9B9F90FF977B98CEECF5522F8E6F1D14369BEB5F5B60A7FE62E2A2BCTDsDI" TargetMode="External"/><Relationship Id="rId85" Type="http://schemas.openxmlformats.org/officeDocument/2006/relationships/hyperlink" Target="consultantplus://offline/ref=4E9B9F90FF977B98CEECF45C3A8E6F1D143890EE515D60A7FE62E2A2BCDDB13C7C1DC7A9B9716F9FTBs9I" TargetMode="External"/><Relationship Id="rId12" Type="http://schemas.openxmlformats.org/officeDocument/2006/relationships/hyperlink" Target="consultantplus://offline/ref=4E9B9F90FF977B98CEECF45C3A8E6F1D14399BEA555860A7FE62E2A2BCDDB13C7C1DC7A9B9716F9ATBs8I" TargetMode="External"/><Relationship Id="rId17" Type="http://schemas.openxmlformats.org/officeDocument/2006/relationships/hyperlink" Target="consultantplus://offline/ref=4E9B9F90FF977B98CEECF45C3A8E6F1D13349FEC52543DADF63BEEA0TBsBI" TargetMode="External"/><Relationship Id="rId33" Type="http://schemas.openxmlformats.org/officeDocument/2006/relationships/hyperlink" Target="consultantplus://offline/ref=4E9B9F90FF977B98CEECF45C3A8E6F1D143890EE515D60A7FE62E2A2BCDDB13C7C1DC7A9B9716F9DTBs6I" TargetMode="External"/><Relationship Id="rId38" Type="http://schemas.openxmlformats.org/officeDocument/2006/relationships/hyperlink" Target="consultantplus://offline/ref=4E9B9F90FF977B98CEECF5522F8E6F1D14369BEB5F5B60A7FE62E2A2BCDDB13C7C1DC7A9B9706E9ATBs9I" TargetMode="External"/><Relationship Id="rId59" Type="http://schemas.openxmlformats.org/officeDocument/2006/relationships/hyperlink" Target="consultantplus://offline/ref=4E9B9F90FF977B98CEECF5522F8E6F1D143699ED515F60A7FE62E2A2BCDDB13C7C1DC7ADBB72T6s8I" TargetMode="External"/><Relationship Id="rId103" Type="http://schemas.openxmlformats.org/officeDocument/2006/relationships/hyperlink" Target="consultantplus://offline/ref=4E9B9F90FF977B98CEECF45C3A8E6F1D143890EE515D60A7FE62E2A2BCDDB13C7C1DC7A9B9716F99TBs7I" TargetMode="External"/><Relationship Id="rId108" Type="http://schemas.openxmlformats.org/officeDocument/2006/relationships/hyperlink" Target="consultantplus://offline/ref=4E9B9F90FF977B98CEECF5522F8E6F1D14369BED515960A7FE62E2A2BCDDB13C7C1DC7A9B9716E9DTBs3I" TargetMode="External"/><Relationship Id="rId124" Type="http://schemas.openxmlformats.org/officeDocument/2006/relationships/hyperlink" Target="consultantplus://offline/ref=4E9B9F90FF977B98CEECF45C3A8E6F1D173199ED515660A7FE62E2A2BCDDB13C7C1DC7A9B9716F9DTBs9I" TargetMode="External"/><Relationship Id="rId129" Type="http://schemas.openxmlformats.org/officeDocument/2006/relationships/hyperlink" Target="consultantplus://offline/ref=4E9B9F90FF977B98CEECF45C3A8E6F1D14369FEC555660A7FE62E2A2BCDDB13C7C1DC7A9B9716F99TBs7I" TargetMode="External"/><Relationship Id="rId54" Type="http://schemas.openxmlformats.org/officeDocument/2006/relationships/hyperlink" Target="consultantplus://offline/ref=4E9B9F90FF977B98CEECF45C3A8E6F1D143890EE515D60A7FE62E2A2BCDDB13C7C1DC7A9B9716F9CTBs8I" TargetMode="External"/><Relationship Id="rId70" Type="http://schemas.openxmlformats.org/officeDocument/2006/relationships/hyperlink" Target="consultantplus://offline/ref=4E9B9F90FF977B98CEECF5522F8E6F1D143699ED515F60A7FE62E2A2BCDDB13C7C1DC7ADBC70T6s9I" TargetMode="External"/><Relationship Id="rId75" Type="http://schemas.openxmlformats.org/officeDocument/2006/relationships/hyperlink" Target="consultantplus://offline/ref=4E9B9F90FF977B98CEECF45C3A8E6F1D143890E0545F60A7FE62E2A2BCDDB13C7C1DC7A9B9716F9DTBs6I" TargetMode="External"/><Relationship Id="rId91" Type="http://schemas.openxmlformats.org/officeDocument/2006/relationships/hyperlink" Target="consultantplus://offline/ref=4E9B9F90FF977B98CEECF45C3A8E6F1D14369FEC555660A7FE62E2A2BCDDB13C7C1DC7A9B9716F9ETBs1I" TargetMode="External"/><Relationship Id="rId96" Type="http://schemas.openxmlformats.org/officeDocument/2006/relationships/hyperlink" Target="consultantplus://offline/ref=4E9B9F90FF977B98CEECF45C3A8E6F1D143890E0545F60A7FE62E2A2BCDDB13C7C1DC7A9B9716F9DTBs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E9B9F90FF977B98CEECF45C3A8E6F1D143890E0545F60A7FE62E2A2BCDDB13C7C1DC7A9B9716F9DTBs5I" TargetMode="External"/><Relationship Id="rId23" Type="http://schemas.openxmlformats.org/officeDocument/2006/relationships/hyperlink" Target="consultantplus://offline/ref=4E9B9F90FF977B98CEECF45C3A8E6F1D14339EEA505B60A7FE62E2A2BCTDsDI" TargetMode="External"/><Relationship Id="rId28" Type="http://schemas.openxmlformats.org/officeDocument/2006/relationships/hyperlink" Target="consultantplus://offline/ref=4E9B9F90FF977B98CEECF45C3A8E6F1D143890E0545F60A7FE62E2A2BCDDB13C7C1DC7A9B9716F9DTBs5I" TargetMode="External"/><Relationship Id="rId49" Type="http://schemas.openxmlformats.org/officeDocument/2006/relationships/hyperlink" Target="consultantplus://offline/ref=4E9B9F90FF977B98CEECF5522F8E6F1D14369BEB5F5B60A7FE62E2A2BCDDB13C7C1DC7A9BET7s5I" TargetMode="External"/><Relationship Id="rId114" Type="http://schemas.openxmlformats.org/officeDocument/2006/relationships/hyperlink" Target="consultantplus://offline/ref=4E9B9F90FF977B98CEECF45C3A8E6F1D143890EE515D60A7FE62E2A2BCDDB13C7C1DC7A9B9716F98TBs5I" TargetMode="External"/><Relationship Id="rId119" Type="http://schemas.openxmlformats.org/officeDocument/2006/relationships/hyperlink" Target="consultantplus://offline/ref=4E9B9F90FF977B98CEECF45C3A8E6F1D143890E0545F60A7FE62E2A2BCDDB13C7C1DC7A9B9716F9CTBs3I" TargetMode="External"/><Relationship Id="rId44" Type="http://schemas.openxmlformats.org/officeDocument/2006/relationships/hyperlink" Target="consultantplus://offline/ref=4E9B9F90FF977B98CEECF45C3A8E6F1D143890EE515D60A7FE62E2A2BCDDB13C7C1DC7A9B9716F9CTBs1I" TargetMode="External"/><Relationship Id="rId60" Type="http://schemas.openxmlformats.org/officeDocument/2006/relationships/hyperlink" Target="consultantplus://offline/ref=4E9B9F90FF977B98CEECF5522F8E6F1D143699ED515F60A7FE62E2A2BCDDB13C7C1DC7ADBC71T6sBI" TargetMode="External"/><Relationship Id="rId65" Type="http://schemas.openxmlformats.org/officeDocument/2006/relationships/hyperlink" Target="consultantplus://offline/ref=4E9B9F90FF977B98CEECF5522F8E6F1D143699ED515F60A7FE62E2A2BCDDB13C7C1DC7ADBB77T6sCI" TargetMode="External"/><Relationship Id="rId81" Type="http://schemas.openxmlformats.org/officeDocument/2006/relationships/hyperlink" Target="consultantplus://offline/ref=4E9B9F90FF977B98CEECF45C3A8E6F1D143890EE515D60A7FE62E2A2BCDDB13C7C1DC7A9B9716F9FTBs2I" TargetMode="External"/><Relationship Id="rId86" Type="http://schemas.openxmlformats.org/officeDocument/2006/relationships/hyperlink" Target="consultantplus://offline/ref=4E9B9F90FF977B98CEECF45C3A8E6F1D14369FEC555660A7FE62E2A2BCDDB13C7C1DC7A9B9716F9FTBs9I" TargetMode="External"/><Relationship Id="rId130" Type="http://schemas.openxmlformats.org/officeDocument/2006/relationships/hyperlink" Target="consultantplus://offline/ref=4E9B9F90FF977B98CEECF45C3A8E6F1D14369FEC555660A7FE62E2A2BCDDB13C7C1DC7A9B9716F99TBs9I" TargetMode="External"/><Relationship Id="rId135" Type="http://schemas.openxmlformats.org/officeDocument/2006/relationships/hyperlink" Target="consultantplus://offline/ref=4E9B9F90FF977B98CEECF45C3A8E6F1D14369FEC555660A7FE62E2A2BCDDB13C7C1DC7A9B9716F98TBs2I" TargetMode="External"/><Relationship Id="rId13" Type="http://schemas.openxmlformats.org/officeDocument/2006/relationships/hyperlink" Target="consultantplus://offline/ref=4E9B9F90FF977B98CEECF45C3A8E6F1D143698E0545F60A7FE62E2A2BCTDsDI" TargetMode="External"/><Relationship Id="rId18" Type="http://schemas.openxmlformats.org/officeDocument/2006/relationships/hyperlink" Target="consultantplus://offline/ref=4E9B9F90FF977B98CEECF45C3A8E6F1D143199E8545E60A7FE62E2A2BCTDsDI" TargetMode="External"/><Relationship Id="rId39" Type="http://schemas.openxmlformats.org/officeDocument/2006/relationships/hyperlink" Target="consultantplus://offline/ref=4E9B9F90FF977B98CEECF5522F8E6F1D14369BEB5F5B60A7FE62E2A2BCDDB13C7C1DC7A9BET7s5I" TargetMode="External"/><Relationship Id="rId109" Type="http://schemas.openxmlformats.org/officeDocument/2006/relationships/hyperlink" Target="consultantplus://offline/ref=4E9B9F90FF977B98CEECF5522F8E6F1D14369BED515960A7FE62E2A2BCDDB13C7C1DC7A9B9716E9BTBs9I" TargetMode="External"/><Relationship Id="rId34" Type="http://schemas.openxmlformats.org/officeDocument/2006/relationships/hyperlink" Target="consultantplus://offline/ref=4E9B9F90FF977B98CEECF45C3A8E6F1D14369FEC555660A7FE62E2A2BCDDB13C7C1DC7A9B9716F9FTBs2I" TargetMode="External"/><Relationship Id="rId50" Type="http://schemas.openxmlformats.org/officeDocument/2006/relationships/hyperlink" Target="consultantplus://offline/ref=4E9B9F90FF977B98CEECF5522F8E6F1D14369BED515960A7FE62E2A2BCDDB13C7C1DC7A9B9716E9DTBs3I" TargetMode="External"/><Relationship Id="rId55" Type="http://schemas.openxmlformats.org/officeDocument/2006/relationships/hyperlink" Target="consultantplus://offline/ref=4E9B9F90FF977B98CEECF5522F8E6F1D143699ED515F60A7FE62E2A2BCDDB13C7C1DC7ACBC75T6s7I" TargetMode="External"/><Relationship Id="rId76" Type="http://schemas.openxmlformats.org/officeDocument/2006/relationships/hyperlink" Target="consultantplus://offline/ref=4E9B9F90FF977B98CEECF45C3A8E6F1D143890EE515D60A7FE62E2A2BCDDB13C7C1DC7A9B9716F9FTBs0I" TargetMode="External"/><Relationship Id="rId97" Type="http://schemas.openxmlformats.org/officeDocument/2006/relationships/hyperlink" Target="consultantplus://offline/ref=4E9B9F90FF977B98CEECF45C3A8E6F1D143898ED555B60A7FE62E2A2BCDDB13C7C1DC7A9B9716F9DTBs5I" TargetMode="External"/><Relationship Id="rId104" Type="http://schemas.openxmlformats.org/officeDocument/2006/relationships/hyperlink" Target="consultantplus://offline/ref=4E9B9F90FF977B98CEECF45C3A8E6F1D143890EE515D60A7FE62E2A2BCDDB13C7C1DC7A9B9716F99TBs8I" TargetMode="External"/><Relationship Id="rId120" Type="http://schemas.openxmlformats.org/officeDocument/2006/relationships/hyperlink" Target="consultantplus://offline/ref=4E9B9F90FF977B98CEECF45C3A8E6F1D143890EE515D60A7FE62E2A2BCDDB13C7C1DC7A9B9716F98TBs6I" TargetMode="External"/><Relationship Id="rId125" Type="http://schemas.openxmlformats.org/officeDocument/2006/relationships/hyperlink" Target="consultantplus://offline/ref=4E9B9F90FF977B98CEECF45C3A8E6F1D143890E0545F60A7FE62E2A2BCDDB13C7C1DC7A9B9716F9CTBs5I" TargetMode="External"/><Relationship Id="rId7" Type="http://schemas.openxmlformats.org/officeDocument/2006/relationships/hyperlink" Target="consultantplus://offline/ref=4E9B9F90FF977B98CEECF45C3A8E6F1D143898ED555B60A7FE62E2A2BCDDB13C7C1DC7A9B9716F9DTBs5I" TargetMode="External"/><Relationship Id="rId71" Type="http://schemas.openxmlformats.org/officeDocument/2006/relationships/hyperlink" Target="consultantplus://offline/ref=4E9B9F90FF977B98CEECF5522F8E6F1D143699ED515F60A7FE62E2A2BCDDB13C7C1DC7ADBD76T6s7I" TargetMode="External"/><Relationship Id="rId92" Type="http://schemas.openxmlformats.org/officeDocument/2006/relationships/hyperlink" Target="consultantplus://offline/ref=4E9B9F90FF977B98CEECF45C3A8E6F1D143890EE515D60A7FE62E2A2BCDDB13C7C1DC7A9B9716F99TBs3I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4E9B9F90FF977B98CEECF45C3A8E6F1D143890EE515D60A7FE62E2A2BCDDB13C7C1DC7A9B9716F9DTBs5I" TargetMode="External"/><Relationship Id="rId24" Type="http://schemas.openxmlformats.org/officeDocument/2006/relationships/hyperlink" Target="consultantplus://offline/ref=4E9B9F90FF977B98CEECF45C3A8E6F1D14349BEB555D60A7FE62E2A2BCTDsDI" TargetMode="External"/><Relationship Id="rId40" Type="http://schemas.openxmlformats.org/officeDocument/2006/relationships/hyperlink" Target="consultantplus://offline/ref=4E9B9F90FF977B98CEECF5522F8E6F1D14369BED515960A7FE62E2A2BCTDsDI" TargetMode="External"/><Relationship Id="rId45" Type="http://schemas.openxmlformats.org/officeDocument/2006/relationships/hyperlink" Target="consultantplus://offline/ref=4E9B9F90FF977B98CEECF5522F8E6F1D14369BED515960A7FE62E2A2BCDDB13C7C1DC7A9B9716E9FTBs7I" TargetMode="External"/><Relationship Id="rId66" Type="http://schemas.openxmlformats.org/officeDocument/2006/relationships/hyperlink" Target="consultantplus://offline/ref=4E9B9F90FF977B98CEECF5522F8E6F1D143699ED515F60A7FE62E2A2BCDDB13C7C1DC7ADBB77T6sBI" TargetMode="External"/><Relationship Id="rId87" Type="http://schemas.openxmlformats.org/officeDocument/2006/relationships/hyperlink" Target="consultantplus://offline/ref=4E9B9F90FF977B98CEECF5522F8E6F1D14369BED515960A7FE62E2A2BCTDsDI" TargetMode="External"/><Relationship Id="rId110" Type="http://schemas.openxmlformats.org/officeDocument/2006/relationships/hyperlink" Target="consultantplus://offline/ref=4E9B9F90FF977B98CEECF5522F8E6F1D14369BEB5F5B60A7FE62E2A2BCDDB13C7C1DC7A9B9706E9ATBs9I" TargetMode="External"/><Relationship Id="rId115" Type="http://schemas.openxmlformats.org/officeDocument/2006/relationships/hyperlink" Target="consultantplus://offline/ref=4E9B9F90FF977B98CEECF5522F8E6F1D14369BEB5F5B60A7FE62E2A2BCTDsDI" TargetMode="External"/><Relationship Id="rId131" Type="http://schemas.openxmlformats.org/officeDocument/2006/relationships/hyperlink" Target="consultantplus://offline/ref=4E9B9F90FF977B98CEECF45C3A8E6F1D143890E0545F60A7FE62E2A2BCDDB13C7C1DC7A9B9716F9CTBs9I" TargetMode="External"/><Relationship Id="rId136" Type="http://schemas.openxmlformats.org/officeDocument/2006/relationships/hyperlink" Target="consultantplus://offline/ref=4E9B9F90FF977B98CEECF45C3A8E6F1D14369FEC555660A7FE62E2A2BCDDB13C7C1DC7A9B9716F98TBs4I" TargetMode="External"/><Relationship Id="rId61" Type="http://schemas.openxmlformats.org/officeDocument/2006/relationships/hyperlink" Target="consultantplus://offline/ref=4E9B9F90FF977B98CEECF5522F8E6F1D143699ED515F60A7FE62E2A2BCDDB13C7C1DC7AAB970T6sFI" TargetMode="External"/><Relationship Id="rId82" Type="http://schemas.openxmlformats.org/officeDocument/2006/relationships/hyperlink" Target="consultantplus://offline/ref=4E9B9F90FF977B98CEECF5522F8E6F1D14369BEB5F5B60A7FE62E2A2BCDDB13C7C1DC7A9B9706C94TBs3I" TargetMode="External"/><Relationship Id="rId19" Type="http://schemas.openxmlformats.org/officeDocument/2006/relationships/hyperlink" Target="consultantplus://offline/ref=4E9B9F90FF977B98CEECF45C3A8E6F1D123598EE54543DADF63BEEA0TBsBI" TargetMode="External"/><Relationship Id="rId14" Type="http://schemas.openxmlformats.org/officeDocument/2006/relationships/hyperlink" Target="consultantplus://offline/ref=4E9B9F90FF977B98CEECF45C3A8E6F1D14349DED565C60A7FE62E2A2BCDDB13C7C1DC7A9B9716F9DTBs6I" TargetMode="External"/><Relationship Id="rId30" Type="http://schemas.openxmlformats.org/officeDocument/2006/relationships/hyperlink" Target="consultantplus://offline/ref=4E9B9F90FF977B98CEECF5522F8E6F1D14369BEB5F5B60A7FE62E2A2BCTDsDI" TargetMode="External"/><Relationship Id="rId35" Type="http://schemas.openxmlformats.org/officeDocument/2006/relationships/hyperlink" Target="consultantplus://offline/ref=4E9B9F90FF977B98CEECF45C3A8E6F1D143890EE515D60A7FE62E2A2BCDDB13C7C1DC7A9B9716F9DTBs8I" TargetMode="External"/><Relationship Id="rId56" Type="http://schemas.openxmlformats.org/officeDocument/2006/relationships/hyperlink" Target="consultantplus://offline/ref=4E9B9F90FF977B98CEECF5522F8E6F1D143699ED515F60A7FE62E2A2BCDDB13C7C1DC7A9B9716B98TBs1I" TargetMode="External"/><Relationship Id="rId77" Type="http://schemas.openxmlformats.org/officeDocument/2006/relationships/hyperlink" Target="consultantplus://offline/ref=4E9B9F90FF977B98CEECF5522F8E6F1D14369BEB5F5B60A7FE62E2A2BCTDsDI" TargetMode="External"/><Relationship Id="rId100" Type="http://schemas.openxmlformats.org/officeDocument/2006/relationships/hyperlink" Target="consultantplus://offline/ref=4E9B9F90FF977B98CEECF45C3A8E6F1D143890E0545F60A7FE62E2A2BCDDB13C7C1DC7A9B9716F9DTBs9I" TargetMode="External"/><Relationship Id="rId105" Type="http://schemas.openxmlformats.org/officeDocument/2006/relationships/hyperlink" Target="consultantplus://offline/ref=4E9B9F90FF977B98CEECF45C3A8E6F1D143890E0545F60A7FE62E2A2BCDDB13C7C1DC7A9B9716F9CTBs1I" TargetMode="External"/><Relationship Id="rId126" Type="http://schemas.openxmlformats.org/officeDocument/2006/relationships/hyperlink" Target="consultantplus://offline/ref=4E9B9F90FF977B98CEECF45C3A8E6F1D14369FEC555660A7FE62E2A2BCDDB13C7C1DC7A9B9716F99TBs3I" TargetMode="External"/><Relationship Id="rId8" Type="http://schemas.openxmlformats.org/officeDocument/2006/relationships/hyperlink" Target="consultantplus://offline/ref=4E9B9F90FF977B98CEECF45C3A8E6F1D143890EE515D60A7FE62E2A2BCDDB13C7C1DC7A9B9716F9DTBs5I" TargetMode="External"/><Relationship Id="rId51" Type="http://schemas.openxmlformats.org/officeDocument/2006/relationships/hyperlink" Target="consultantplus://offline/ref=4E9B9F90FF977B98CEECF5522F8E6F1D14369BED515960A7FE62E2A2BCDDB13C7C1DC7A9B9716D9FTBs7I" TargetMode="External"/><Relationship Id="rId72" Type="http://schemas.openxmlformats.org/officeDocument/2006/relationships/hyperlink" Target="consultantplus://offline/ref=4E9B9F90FF977B98CEECF5522F8E6F1D143699ED515F60A7FE62E2A2BCDDB13C7C1DC7AAB8T7s3I" TargetMode="External"/><Relationship Id="rId93" Type="http://schemas.openxmlformats.org/officeDocument/2006/relationships/hyperlink" Target="consultantplus://offline/ref=4E9B9F90FF977B98CEECF45C3A8E6F1D143890EE515D60A7FE62E2A2BCDDB13C7C1DC7A9B9716F99TBs4I" TargetMode="External"/><Relationship Id="rId98" Type="http://schemas.openxmlformats.org/officeDocument/2006/relationships/hyperlink" Target="consultantplus://offline/ref=4E9B9F90FF977B98CEECF45C3A8E6F1D143890EE515D60A7FE62E2A2BCDDB13C7C1DC7A9B9716F99TBs6I" TargetMode="External"/><Relationship Id="rId121" Type="http://schemas.openxmlformats.org/officeDocument/2006/relationships/hyperlink" Target="consultantplus://offline/ref=4E9B9F90FF977B98CEECF45C3A8E6F1D14369FEC555660A7FE62E2A2BCDDB13C7C1DC7A9B9716F9ETBs8I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4E9B9F90FF977B98CEECF45C3A8E6F1D14349BE9555D60A7FE62E2A2BCTDsDI" TargetMode="External"/><Relationship Id="rId46" Type="http://schemas.openxmlformats.org/officeDocument/2006/relationships/hyperlink" Target="consultantplus://offline/ref=4E9B9F90FF977B98CEECF5522F8E6F1D14369BEB5F5B60A7FE62E2A2BCDDB13C7C1DC7ACBDT7s5I" TargetMode="External"/><Relationship Id="rId67" Type="http://schemas.openxmlformats.org/officeDocument/2006/relationships/hyperlink" Target="consultantplus://offline/ref=4E9B9F90FF977B98CEECF5522F8E6F1D143699ED515F60A7FE62E2A2BCDDB13C7C1DC7ADBB77T6s8I" TargetMode="External"/><Relationship Id="rId116" Type="http://schemas.openxmlformats.org/officeDocument/2006/relationships/hyperlink" Target="consultantplus://offline/ref=4E9B9F90FF977B98CEECF45C3A8E6F1D143898ED555B60A7FE62E2A2BCDDB13C7C1DC7A9B9716F9DTBs8I" TargetMode="External"/><Relationship Id="rId137" Type="http://schemas.openxmlformats.org/officeDocument/2006/relationships/fontTable" Target="fontTable.xml"/><Relationship Id="rId20" Type="http://schemas.openxmlformats.org/officeDocument/2006/relationships/hyperlink" Target="consultantplus://offline/ref=4E9B9F90FF977B98CEECF45C3A8E6F1D14309CED525F60A7FE62E2A2BCTDsDI" TargetMode="External"/><Relationship Id="rId41" Type="http://schemas.openxmlformats.org/officeDocument/2006/relationships/hyperlink" Target="consultantplus://offline/ref=4E9B9F90FF977B98CEECF45C3A8E6F1D14369FEC555660A7FE62E2A2BCDDB13C7C1DC7A9B9716F9FTBs6I" TargetMode="External"/><Relationship Id="rId62" Type="http://schemas.openxmlformats.org/officeDocument/2006/relationships/hyperlink" Target="consultantplus://offline/ref=4E9B9F90FF977B98CEECF5522F8E6F1D143699ED515F60A7FE62E2A2BCDDB13C7C1DC7AAB970T6sDI" TargetMode="External"/><Relationship Id="rId83" Type="http://schemas.openxmlformats.org/officeDocument/2006/relationships/hyperlink" Target="consultantplus://offline/ref=4E9B9F90FF977B98CEECF5522F8E6F1D14369BEB5F5B60A7FE62E2A2BCDDB13C7C1DC7A9B9716695TBs3I" TargetMode="External"/><Relationship Id="rId88" Type="http://schemas.openxmlformats.org/officeDocument/2006/relationships/hyperlink" Target="consultantplus://offline/ref=4E9B9F90FF977B98CEECF5522F8E6F1D14369BED515960A7FE62E2A2BCTDsDI" TargetMode="External"/><Relationship Id="rId111" Type="http://schemas.openxmlformats.org/officeDocument/2006/relationships/hyperlink" Target="consultantplus://offline/ref=4E9B9F90FF977B98CEECF5522F8E6F1D14369BEB5F5B60A7FE62E2A2BCDDB13C7C1DC7A9B9706E95TBs2I" TargetMode="External"/><Relationship Id="rId132" Type="http://schemas.openxmlformats.org/officeDocument/2006/relationships/hyperlink" Target="consultantplus://offline/ref=4E9B9F90FF977B98CEECF5522F8E6F1D143699ED515F60A7FE62E2A2BCTDsDI" TargetMode="External"/><Relationship Id="rId15" Type="http://schemas.openxmlformats.org/officeDocument/2006/relationships/hyperlink" Target="consultantplus://offline/ref=4E9B9F90FF977B98CEECF45C3A8E6F1D14349DED565C60A7FE62E2A2BCDDB13C7C1DC7A9B9716F9DTBs9I" TargetMode="External"/><Relationship Id="rId36" Type="http://schemas.openxmlformats.org/officeDocument/2006/relationships/hyperlink" Target="consultantplus://offline/ref=4E9B9F90FF977B98CEECF45C3A8E6F1D14369FEC555660A7FE62E2A2BCDDB13C7C1DC7A9B9716F9FTBs4I" TargetMode="External"/><Relationship Id="rId57" Type="http://schemas.openxmlformats.org/officeDocument/2006/relationships/hyperlink" Target="consultantplus://offline/ref=4E9B9F90FF977B98CEECF5522F8E6F1D143699ED515F60A7FE62E2A2BCDDB13C7C1DC7A9B9716B98TBs9I" TargetMode="External"/><Relationship Id="rId106" Type="http://schemas.openxmlformats.org/officeDocument/2006/relationships/hyperlink" Target="consultantplus://offline/ref=4E9B9F90FF977B98CEECF45C3A8E6F1D143890EE515D60A7FE62E2A2BCDDB13C7C1DC7A9B9716F98TBs1I" TargetMode="External"/><Relationship Id="rId127" Type="http://schemas.openxmlformats.org/officeDocument/2006/relationships/hyperlink" Target="consultantplus://offline/ref=4E9B9F90FF977B98CEECF45C3A8E6F1D14369FEC555660A7FE62E2A2BCDDB13C7C1DC7A9B9716F99TBs4I" TargetMode="External"/><Relationship Id="rId10" Type="http://schemas.openxmlformats.org/officeDocument/2006/relationships/hyperlink" Target="consultantplus://offline/ref=4E9B9F90FF977B98CEECF5522F8E6F1D14369BEB5F5B60A7FE62E2A2BCDDB13C7C1DC7A1TBsEI" TargetMode="External"/><Relationship Id="rId31" Type="http://schemas.openxmlformats.org/officeDocument/2006/relationships/hyperlink" Target="consultantplus://offline/ref=4E9B9F90FF977B98CEECF5522F8E6F1D14369BED515960A7FE62E2A2BCTDsDI" TargetMode="External"/><Relationship Id="rId52" Type="http://schemas.openxmlformats.org/officeDocument/2006/relationships/hyperlink" Target="consultantplus://offline/ref=4E9B9F90FF977B98CEECF45C3A8E6F1D143890EE515D60A7FE62E2A2BCDDB13C7C1DC7A9B9716F9CTBs5I" TargetMode="External"/><Relationship Id="rId73" Type="http://schemas.openxmlformats.org/officeDocument/2006/relationships/hyperlink" Target="consultantplus://offline/ref=4E9B9F90FF977B98CEECF45C3A8E6F1D14349FEB565F60A7FE62E2A2BCDDB13C7C1DC7A9B9716F99TBs4I" TargetMode="External"/><Relationship Id="rId78" Type="http://schemas.openxmlformats.org/officeDocument/2006/relationships/hyperlink" Target="consultantplus://offline/ref=4E9B9F90FF977B98CEECF5522F8E6F1D14369BEB5F5B60A7FE62E2A2BCTDsDI" TargetMode="External"/><Relationship Id="rId94" Type="http://schemas.openxmlformats.org/officeDocument/2006/relationships/hyperlink" Target="consultantplus://offline/ref=4E9B9F90FF977B98CEECF45C3A8E6F1D143890EE515D60A7FE62E2A2BCDDB13C7C1DC7A9B9716F99TBs5I" TargetMode="External"/><Relationship Id="rId99" Type="http://schemas.openxmlformats.org/officeDocument/2006/relationships/hyperlink" Target="consultantplus://offline/ref=4E9B9F90FF977B98CEECF45C3A8E6F1D173199ED515660A7FE62E2A2BCDDB13C7C1DC7A9B9716F9DTBs5I" TargetMode="External"/><Relationship Id="rId101" Type="http://schemas.openxmlformats.org/officeDocument/2006/relationships/hyperlink" Target="consultantplus://offline/ref=4E9B9F90FF977B98CEECF5522F8E6F1D17399FEC5C0937A5AF37ECTAs7I" TargetMode="External"/><Relationship Id="rId122" Type="http://schemas.openxmlformats.org/officeDocument/2006/relationships/hyperlink" Target="consultantplus://offline/ref=4E9B9F90FF977B98CEECF45C3A8E6F1D173199ED515660A7FE62E2A2BCDDB13C7C1DC7A9B9716F9DTBs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B9F90FF977B98CEECF45C3A8E6F1D173199ED515660A7FE62E2A2BCDDB13C7C1DC7A9B9716F9DTBs5I" TargetMode="External"/><Relationship Id="rId26" Type="http://schemas.openxmlformats.org/officeDocument/2006/relationships/hyperlink" Target="consultantplus://offline/ref=4E9B9F90FF977B98CEECF45C3A8E6F1D143790EF545A60A7FE62E2A2BCTDsDI" TargetMode="External"/><Relationship Id="rId47" Type="http://schemas.openxmlformats.org/officeDocument/2006/relationships/hyperlink" Target="consultantplus://offline/ref=4E9B9F90FF977B98CEECF5522F8E6F1D14369BEB5F5B60A7FE62E2A2BCDDB13C7C1DC7ACBDT7s3I" TargetMode="External"/><Relationship Id="rId68" Type="http://schemas.openxmlformats.org/officeDocument/2006/relationships/hyperlink" Target="consultantplus://offline/ref=4E9B9F90FF977B98CEECF5522F8E6F1D143699ED515F60A7FE62E2A2BCDDB13C7C1DC7A9B970699FTBs1I" TargetMode="External"/><Relationship Id="rId89" Type="http://schemas.openxmlformats.org/officeDocument/2006/relationships/hyperlink" Target="consultantplus://offline/ref=4E9B9F90FF977B98CEECF5522F8E6F1D143699ED515F60A7FE62E2A2BCTDsDI" TargetMode="External"/><Relationship Id="rId112" Type="http://schemas.openxmlformats.org/officeDocument/2006/relationships/hyperlink" Target="consultantplus://offline/ref=4E9B9F90FF977B98CEECF45C3A8E6F1D143890EE515D60A7FE62E2A2BCDDB13C7C1DC7A9B9716F98TBs4I" TargetMode="External"/><Relationship Id="rId133" Type="http://schemas.openxmlformats.org/officeDocument/2006/relationships/hyperlink" Target="consultantplus://offline/ref=4E9B9F90FF977B98CEECF45C3A8E6F1D14369FEC555660A7FE62E2A2BCDDB13C7C1DC7A9B9716F98TBs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13044</Words>
  <Characters>74354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Леонидович Наумов</dc:creator>
  <cp:lastModifiedBy>Александр Леонидович Наумов</cp:lastModifiedBy>
  <cp:revision>1</cp:revision>
  <dcterms:created xsi:type="dcterms:W3CDTF">2015-02-18T08:44:00Z</dcterms:created>
  <dcterms:modified xsi:type="dcterms:W3CDTF">2015-02-18T08:54:00Z</dcterms:modified>
</cp:coreProperties>
</file>